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01" w:rsidRPr="006F2D48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F2D48">
        <w:rPr>
          <w:rFonts w:asciiTheme="minorBidi" w:hAnsiTheme="minorBidi" w:cstheme="minorBidi"/>
          <w:b/>
        </w:rPr>
        <w:t>SATUAN ACARA PERKULIAHAN</w:t>
      </w:r>
    </w:p>
    <w:p w:rsidR="00660D01" w:rsidRPr="006F2D48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F2D48">
        <w:rPr>
          <w:rFonts w:asciiTheme="minorBidi" w:hAnsiTheme="minorBidi" w:cstheme="minorBidi"/>
          <w:b/>
        </w:rPr>
        <w:t>( SAP )</w:t>
      </w:r>
    </w:p>
    <w:p w:rsidR="00660D01" w:rsidRPr="006F2D48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F2D48" w:rsidRDefault="00660D01" w:rsidP="002F7A7D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 xml:space="preserve">Mata Kuliah </w:t>
      </w:r>
      <w:r w:rsidRPr="006F2D48">
        <w:rPr>
          <w:rFonts w:asciiTheme="minorBidi" w:hAnsiTheme="minorBidi" w:cstheme="minorBidi"/>
        </w:rPr>
        <w:tab/>
        <w:t xml:space="preserve">:  </w:t>
      </w:r>
      <w:r w:rsidR="00C66E96" w:rsidRPr="006F2D48">
        <w:rPr>
          <w:rFonts w:asciiTheme="minorBidi" w:hAnsiTheme="minorBidi" w:cstheme="minorBidi"/>
          <w:color w:val="000000"/>
          <w:spacing w:val="-1"/>
        </w:rPr>
        <w:t>Dinamika Teknik</w:t>
      </w:r>
    </w:p>
    <w:p w:rsidR="00660D01" w:rsidRPr="006F2D48" w:rsidRDefault="00660D01" w:rsidP="002F7A7D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 xml:space="preserve">Kode </w:t>
      </w:r>
      <w:r w:rsidRPr="006F2D48">
        <w:rPr>
          <w:rFonts w:asciiTheme="minorBidi" w:hAnsiTheme="minorBidi" w:cstheme="minorBidi"/>
        </w:rPr>
        <w:tab/>
      </w:r>
      <w:r w:rsidRPr="006F2D48">
        <w:rPr>
          <w:rFonts w:asciiTheme="minorBidi" w:hAnsiTheme="minorBidi" w:cstheme="minorBidi"/>
        </w:rPr>
        <w:tab/>
        <w:t xml:space="preserve">:  </w:t>
      </w:r>
      <w:r w:rsidR="00C66E96" w:rsidRPr="006F2D48">
        <w:rPr>
          <w:rFonts w:asciiTheme="minorBidi" w:hAnsiTheme="minorBidi" w:cstheme="minorBidi"/>
          <w:color w:val="000000"/>
          <w:spacing w:val="-1"/>
        </w:rPr>
        <w:t xml:space="preserve">MES 4312 </w:t>
      </w:r>
    </w:p>
    <w:p w:rsidR="00660D01" w:rsidRPr="006F2D48" w:rsidRDefault="00660D01" w:rsidP="002F7A7D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>Semester</w:t>
      </w:r>
      <w:r w:rsidRPr="006F2D48">
        <w:rPr>
          <w:rFonts w:asciiTheme="minorBidi" w:hAnsiTheme="minorBidi" w:cstheme="minorBidi"/>
        </w:rPr>
        <w:tab/>
        <w:t xml:space="preserve">:  </w:t>
      </w:r>
      <w:r w:rsidR="00C66E96" w:rsidRPr="006F2D48">
        <w:rPr>
          <w:rFonts w:asciiTheme="minorBidi" w:hAnsiTheme="minorBidi" w:cstheme="minorBidi"/>
        </w:rPr>
        <w:t>I</w:t>
      </w:r>
      <w:r w:rsidRPr="006F2D48">
        <w:rPr>
          <w:rFonts w:asciiTheme="minorBidi" w:hAnsiTheme="minorBidi" w:cstheme="minorBidi"/>
        </w:rPr>
        <w:t>V</w:t>
      </w:r>
    </w:p>
    <w:p w:rsidR="00660D01" w:rsidRPr="006F2D48" w:rsidRDefault="00660D01" w:rsidP="005E7C8B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>Waktu</w:t>
      </w:r>
      <w:r w:rsidRPr="006F2D48">
        <w:rPr>
          <w:rFonts w:asciiTheme="minorBidi" w:hAnsiTheme="minorBidi" w:cstheme="minorBidi"/>
        </w:rPr>
        <w:tab/>
      </w:r>
      <w:r w:rsidRPr="006F2D48">
        <w:rPr>
          <w:rFonts w:asciiTheme="minorBidi" w:hAnsiTheme="minorBidi" w:cstheme="minorBidi"/>
        </w:rPr>
        <w:tab/>
        <w:t xml:space="preserve">:  </w:t>
      </w:r>
      <w:r w:rsidR="005E7C8B" w:rsidRPr="006F2D48">
        <w:rPr>
          <w:rFonts w:asciiTheme="minorBidi" w:hAnsiTheme="minorBidi" w:cstheme="minorBidi"/>
        </w:rPr>
        <w:t>2</w:t>
      </w:r>
      <w:r w:rsidRPr="006F2D48">
        <w:rPr>
          <w:rFonts w:asciiTheme="minorBidi" w:hAnsiTheme="minorBidi" w:cstheme="minorBidi"/>
        </w:rPr>
        <w:t xml:space="preserve"> x </w:t>
      </w:r>
      <w:r w:rsidR="00C66E96" w:rsidRPr="006F2D48">
        <w:rPr>
          <w:rFonts w:asciiTheme="minorBidi" w:hAnsiTheme="minorBidi" w:cstheme="minorBidi"/>
        </w:rPr>
        <w:t>2</w:t>
      </w:r>
      <w:r w:rsidRPr="006F2D48">
        <w:rPr>
          <w:rFonts w:asciiTheme="minorBidi" w:hAnsiTheme="minorBidi" w:cstheme="minorBidi"/>
        </w:rPr>
        <w:t>x 50 Menit</w:t>
      </w:r>
    </w:p>
    <w:p w:rsidR="00660D01" w:rsidRPr="006F2D48" w:rsidRDefault="00660D01" w:rsidP="00D03751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>Pertemuan</w:t>
      </w:r>
      <w:r w:rsidRPr="006F2D48">
        <w:rPr>
          <w:rFonts w:asciiTheme="minorBidi" w:hAnsiTheme="minorBidi" w:cstheme="minorBidi"/>
        </w:rPr>
        <w:tab/>
        <w:t xml:space="preserve">:  </w:t>
      </w:r>
      <w:r w:rsidR="00EC40C0" w:rsidRPr="006F2D48">
        <w:rPr>
          <w:rFonts w:asciiTheme="minorBidi" w:hAnsiTheme="minorBidi" w:cstheme="minorBidi"/>
        </w:rPr>
        <w:t>1</w:t>
      </w:r>
      <w:r w:rsidR="00D03751" w:rsidRPr="006F2D48">
        <w:rPr>
          <w:rFonts w:asciiTheme="minorBidi" w:hAnsiTheme="minorBidi" w:cstheme="minorBidi"/>
        </w:rPr>
        <w:t>3</w:t>
      </w:r>
      <w:r w:rsidR="00EC40C0" w:rsidRPr="006F2D48">
        <w:rPr>
          <w:rFonts w:asciiTheme="minorBidi" w:hAnsiTheme="minorBidi" w:cstheme="minorBidi"/>
        </w:rPr>
        <w:t xml:space="preserve"> dan 1</w:t>
      </w:r>
      <w:r w:rsidR="00D03751" w:rsidRPr="006F2D48">
        <w:rPr>
          <w:rFonts w:asciiTheme="minorBidi" w:hAnsiTheme="minorBidi" w:cstheme="minorBidi"/>
        </w:rPr>
        <w:t>4</w:t>
      </w:r>
      <w:r w:rsidRPr="006F2D48">
        <w:rPr>
          <w:rFonts w:asciiTheme="minorBidi" w:hAnsiTheme="minorBidi" w:cstheme="minorBidi"/>
        </w:rPr>
        <w:t xml:space="preserve"> </w:t>
      </w:r>
    </w:p>
    <w:p w:rsidR="00660D01" w:rsidRPr="006F2D48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F2D48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F2D48">
        <w:rPr>
          <w:rFonts w:asciiTheme="minorBidi" w:hAnsiTheme="minorBidi" w:cstheme="minorBidi"/>
          <w:b/>
        </w:rPr>
        <w:t>Kompetensi</w:t>
      </w:r>
    </w:p>
    <w:p w:rsidR="00660D01" w:rsidRPr="006F2D48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20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>Utama</w:t>
      </w:r>
    </w:p>
    <w:p w:rsidR="00660D01" w:rsidRPr="006F2D48" w:rsidRDefault="00660D01" w:rsidP="00952049">
      <w:pPr>
        <w:spacing w:line="360" w:lineRule="auto"/>
        <w:ind w:left="284" w:firstLine="430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 xml:space="preserve">Mahasiswa dapat memahami </w:t>
      </w:r>
      <w:r w:rsidR="00952049" w:rsidRPr="006F2D48">
        <w:rPr>
          <w:rFonts w:asciiTheme="minorBidi" w:eastAsia="Times New Roman" w:hAnsiTheme="minorBidi" w:cstheme="minorBidi"/>
        </w:rPr>
        <w:t>a</w:t>
      </w:r>
      <w:r w:rsidR="00D03751" w:rsidRPr="006F2D48">
        <w:rPr>
          <w:rFonts w:asciiTheme="minorBidi" w:eastAsia="Times New Roman" w:hAnsiTheme="minorBidi" w:cstheme="minorBidi"/>
          <w:lang w:val="fi-FI"/>
        </w:rPr>
        <w:t>nalisa dinamis</w:t>
      </w:r>
      <w:r w:rsidR="00AD23BC" w:rsidRPr="006F2D48">
        <w:rPr>
          <w:rFonts w:asciiTheme="minorBidi" w:hAnsiTheme="minorBidi" w:cstheme="minorBidi"/>
        </w:rPr>
        <w:t xml:space="preserve"> pada </w:t>
      </w:r>
      <w:r w:rsidR="00ED7905" w:rsidRPr="006F2D48">
        <w:rPr>
          <w:rFonts w:asciiTheme="minorBidi" w:hAnsiTheme="minorBidi" w:cstheme="minorBidi"/>
        </w:rPr>
        <w:t xml:space="preserve">suatu </w:t>
      </w:r>
      <w:r w:rsidR="00AD23BC" w:rsidRPr="006F2D48">
        <w:rPr>
          <w:rFonts w:asciiTheme="minorBidi" w:hAnsiTheme="minorBidi" w:cstheme="minorBidi"/>
        </w:rPr>
        <w:t>mekanisme</w:t>
      </w:r>
    </w:p>
    <w:p w:rsidR="00660D01" w:rsidRPr="006F2D48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14" w:hanging="357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 xml:space="preserve">Pendukung </w:t>
      </w:r>
    </w:p>
    <w:p w:rsidR="00660D01" w:rsidRPr="006F2D48" w:rsidRDefault="00660D01" w:rsidP="0037194D">
      <w:pPr>
        <w:pStyle w:val="BodyText"/>
        <w:numPr>
          <w:ilvl w:val="0"/>
          <w:numId w:val="5"/>
        </w:numPr>
        <w:tabs>
          <w:tab w:val="clear" w:pos="720"/>
        </w:tabs>
        <w:spacing w:after="0" w:line="360" w:lineRule="auto"/>
        <w:ind w:left="1134" w:hanging="425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 xml:space="preserve">Mahasiswa dapat </w:t>
      </w:r>
      <w:r w:rsidR="00C479AA" w:rsidRPr="006F2D48">
        <w:rPr>
          <w:rFonts w:asciiTheme="minorBidi" w:hAnsiTheme="minorBidi" w:cstheme="minorBidi"/>
        </w:rPr>
        <w:t xml:space="preserve">memahami </w:t>
      </w:r>
      <w:r w:rsidR="0037194D" w:rsidRPr="006F2D48">
        <w:rPr>
          <w:rFonts w:asciiTheme="minorBidi" w:hAnsiTheme="minorBidi" w:cstheme="minorBidi"/>
        </w:rPr>
        <w:t>Pengertian gaya dinamis</w:t>
      </w:r>
    </w:p>
    <w:p w:rsidR="00EA6EAB" w:rsidRPr="006F2D48" w:rsidRDefault="00EA6EAB" w:rsidP="001B626A">
      <w:pPr>
        <w:pStyle w:val="BodyText"/>
        <w:numPr>
          <w:ilvl w:val="0"/>
          <w:numId w:val="5"/>
        </w:numPr>
        <w:tabs>
          <w:tab w:val="clear" w:pos="720"/>
        </w:tabs>
        <w:spacing w:after="0" w:line="360" w:lineRule="auto"/>
        <w:ind w:left="1134" w:hanging="425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 xml:space="preserve">Mahasiswa dapat memahami </w:t>
      </w:r>
      <w:r w:rsidR="001B626A" w:rsidRPr="006F2D48">
        <w:rPr>
          <w:rFonts w:asciiTheme="minorBidi" w:hAnsiTheme="minorBidi" w:cstheme="minorBidi"/>
        </w:rPr>
        <w:t>langkah analisa gaya dinamis</w:t>
      </w:r>
    </w:p>
    <w:p w:rsidR="00CA77AA" w:rsidRPr="006F2D48" w:rsidRDefault="00EA6EAB" w:rsidP="001B745A">
      <w:pPr>
        <w:pStyle w:val="BodyText"/>
        <w:numPr>
          <w:ilvl w:val="0"/>
          <w:numId w:val="5"/>
        </w:numPr>
        <w:tabs>
          <w:tab w:val="clear" w:pos="720"/>
        </w:tabs>
        <w:spacing w:after="0" w:line="360" w:lineRule="auto"/>
        <w:ind w:left="1134" w:hanging="425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 xml:space="preserve">Mahasiswa dapat memahami </w:t>
      </w:r>
      <w:r w:rsidR="001B745A" w:rsidRPr="006F2D48">
        <w:rPr>
          <w:rFonts w:asciiTheme="minorBidi" w:hAnsiTheme="minorBidi" w:cstheme="minorBidi"/>
        </w:rPr>
        <w:t>a</w:t>
      </w:r>
      <w:r w:rsidR="001B626A" w:rsidRPr="006F2D48">
        <w:rPr>
          <w:rFonts w:asciiTheme="minorBidi" w:hAnsiTheme="minorBidi" w:cstheme="minorBidi"/>
        </w:rPr>
        <w:t>nalisa gaya dinamis mekanisme batang empat penghubung</w:t>
      </w:r>
    </w:p>
    <w:p w:rsidR="00EA6EAB" w:rsidRPr="006F2D48" w:rsidRDefault="00CA77AA" w:rsidP="001B745A">
      <w:pPr>
        <w:pStyle w:val="BodyText"/>
        <w:numPr>
          <w:ilvl w:val="0"/>
          <w:numId w:val="5"/>
        </w:numPr>
        <w:tabs>
          <w:tab w:val="clear" w:pos="720"/>
        </w:tabs>
        <w:spacing w:after="0" w:line="360" w:lineRule="auto"/>
        <w:ind w:left="1134" w:hanging="425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 xml:space="preserve">Mahasiswa dapat memahami </w:t>
      </w:r>
      <w:r w:rsidR="001B745A" w:rsidRPr="006F2D48">
        <w:rPr>
          <w:rFonts w:asciiTheme="minorBidi" w:hAnsiTheme="minorBidi" w:cstheme="minorBidi"/>
        </w:rPr>
        <w:t>a</w:t>
      </w:r>
      <w:r w:rsidR="006C3FE9" w:rsidRPr="006F2D48">
        <w:rPr>
          <w:rFonts w:asciiTheme="minorBidi" w:hAnsiTheme="minorBidi" w:cstheme="minorBidi"/>
        </w:rPr>
        <w:t>nalisa gaya dinamis</w:t>
      </w:r>
      <w:r w:rsidR="006C3FE9" w:rsidRPr="006F2D48">
        <w:rPr>
          <w:rFonts w:asciiTheme="minorBidi" w:hAnsiTheme="minorBidi" w:cstheme="minorBidi"/>
          <w:lang w:val="sv-SE"/>
        </w:rPr>
        <w:t xml:space="preserve"> Mekanisme engkol luncur</w:t>
      </w:r>
    </w:p>
    <w:p w:rsidR="00EA6EAB" w:rsidRPr="006F2D48" w:rsidRDefault="00EA6EAB" w:rsidP="001B745A">
      <w:pPr>
        <w:pStyle w:val="BodyText"/>
        <w:numPr>
          <w:ilvl w:val="0"/>
          <w:numId w:val="5"/>
        </w:numPr>
        <w:tabs>
          <w:tab w:val="clear" w:pos="720"/>
        </w:tabs>
        <w:spacing w:after="0" w:line="360" w:lineRule="auto"/>
        <w:ind w:left="1134" w:hanging="425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 xml:space="preserve">Mahasiswa dapat memahami </w:t>
      </w:r>
      <w:r w:rsidR="001B745A" w:rsidRPr="006F2D48">
        <w:rPr>
          <w:rFonts w:asciiTheme="minorBidi" w:hAnsiTheme="minorBidi" w:cstheme="minorBidi"/>
        </w:rPr>
        <w:t>a</w:t>
      </w:r>
      <w:r w:rsidR="006C3FE9" w:rsidRPr="006F2D48">
        <w:rPr>
          <w:rFonts w:asciiTheme="minorBidi" w:hAnsiTheme="minorBidi" w:cstheme="minorBidi"/>
          <w:lang w:val="es-ES"/>
        </w:rPr>
        <w:t>nalisis gaya statis dan gaya inersia yang terpisa</w:t>
      </w:r>
      <w:r w:rsidR="006C3FE9" w:rsidRPr="006F2D48">
        <w:rPr>
          <w:rFonts w:asciiTheme="minorBidi" w:hAnsiTheme="minorBidi" w:cstheme="minorBidi"/>
        </w:rPr>
        <w:t>h</w:t>
      </w:r>
    </w:p>
    <w:p w:rsidR="00660D01" w:rsidRPr="006F2D48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F2D48">
        <w:rPr>
          <w:rFonts w:asciiTheme="minorBidi" w:hAnsiTheme="minorBidi" w:cstheme="minorBidi"/>
          <w:b/>
        </w:rPr>
        <w:t>Pokok Bahasan</w:t>
      </w:r>
    </w:p>
    <w:p w:rsidR="00660D01" w:rsidRPr="006F2D48" w:rsidRDefault="00C17E05" w:rsidP="00956B0C">
      <w:pPr>
        <w:spacing w:after="120" w:line="360" w:lineRule="auto"/>
        <w:ind w:left="360"/>
        <w:jc w:val="both"/>
        <w:rPr>
          <w:rFonts w:asciiTheme="minorBidi" w:eastAsia="Times New Roman" w:hAnsiTheme="minorBidi" w:cstheme="minorBidi"/>
        </w:rPr>
      </w:pPr>
      <w:r w:rsidRPr="006F2D48">
        <w:rPr>
          <w:rFonts w:asciiTheme="minorBidi" w:eastAsia="Times New Roman" w:hAnsiTheme="minorBidi" w:cstheme="minorBidi"/>
        </w:rPr>
        <w:t>A</w:t>
      </w:r>
      <w:r w:rsidR="00952049" w:rsidRPr="006F2D48">
        <w:rPr>
          <w:rFonts w:asciiTheme="minorBidi" w:eastAsia="Times New Roman" w:hAnsiTheme="minorBidi" w:cstheme="minorBidi"/>
          <w:lang w:val="fi-FI"/>
        </w:rPr>
        <w:t>nalisa dinamis</w:t>
      </w:r>
      <w:r w:rsidR="00952049" w:rsidRPr="006F2D48">
        <w:rPr>
          <w:rFonts w:asciiTheme="minorBidi" w:hAnsiTheme="minorBidi" w:cstheme="minorBidi"/>
        </w:rPr>
        <w:t xml:space="preserve"> pada suatu mekanisme</w:t>
      </w:r>
    </w:p>
    <w:p w:rsidR="007D24C6" w:rsidRPr="006F2D48" w:rsidRDefault="007D24C6" w:rsidP="00956B0C">
      <w:pPr>
        <w:spacing w:after="120" w:line="360" w:lineRule="auto"/>
        <w:ind w:left="360"/>
        <w:jc w:val="both"/>
        <w:rPr>
          <w:rFonts w:asciiTheme="minorBidi" w:eastAsia="Times New Roman" w:hAnsiTheme="minorBidi" w:cstheme="minorBidi"/>
        </w:rPr>
      </w:pPr>
    </w:p>
    <w:p w:rsidR="00660D01" w:rsidRPr="006F2D48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F2D48">
        <w:rPr>
          <w:rFonts w:asciiTheme="minorBidi" w:hAnsiTheme="minorBidi" w:cstheme="minorBidi"/>
          <w:b/>
        </w:rPr>
        <w:t>Sub Pokok Bahasan</w:t>
      </w:r>
    </w:p>
    <w:p w:rsidR="00BE4918" w:rsidRPr="006F2D48" w:rsidRDefault="00BE4918" w:rsidP="00BE4918">
      <w:pPr>
        <w:pStyle w:val="Heading1"/>
        <w:numPr>
          <w:ilvl w:val="0"/>
          <w:numId w:val="18"/>
        </w:numPr>
        <w:tabs>
          <w:tab w:val="clear" w:pos="2160"/>
          <w:tab w:val="num" w:pos="851"/>
        </w:tabs>
        <w:spacing w:line="360" w:lineRule="auto"/>
        <w:ind w:left="851" w:hanging="425"/>
        <w:rPr>
          <w:rFonts w:asciiTheme="minorBidi" w:hAnsiTheme="minorBidi" w:cstheme="minorBidi"/>
          <w:b w:val="0"/>
          <w:sz w:val="24"/>
          <w:szCs w:val="24"/>
          <w:lang w:val="id-ID"/>
        </w:rPr>
      </w:pPr>
      <w:r w:rsidRPr="006F2D48">
        <w:rPr>
          <w:rFonts w:asciiTheme="minorBidi" w:hAnsiTheme="minorBidi" w:cstheme="minorBidi"/>
          <w:b w:val="0"/>
          <w:sz w:val="24"/>
          <w:szCs w:val="24"/>
        </w:rPr>
        <w:t>Pengertian gaya dinamis</w:t>
      </w:r>
    </w:p>
    <w:p w:rsidR="00BE4918" w:rsidRPr="006F2D48" w:rsidRDefault="00BE4918" w:rsidP="00BE4918">
      <w:pPr>
        <w:numPr>
          <w:ilvl w:val="0"/>
          <w:numId w:val="18"/>
        </w:numPr>
        <w:tabs>
          <w:tab w:val="clear" w:pos="2160"/>
          <w:tab w:val="num" w:pos="851"/>
        </w:tabs>
        <w:spacing w:line="360" w:lineRule="auto"/>
        <w:ind w:left="851" w:hanging="425"/>
        <w:rPr>
          <w:rFonts w:asciiTheme="minorBidi" w:hAnsiTheme="minorBidi" w:cstheme="minorBidi"/>
          <w:lang w:val="sv-SE"/>
        </w:rPr>
      </w:pPr>
      <w:r w:rsidRPr="006F2D48">
        <w:rPr>
          <w:rFonts w:asciiTheme="minorBidi" w:hAnsiTheme="minorBidi" w:cstheme="minorBidi"/>
        </w:rPr>
        <w:t>Langkah analisa gaya dinamis</w:t>
      </w:r>
    </w:p>
    <w:p w:rsidR="00BE4918" w:rsidRPr="006F2D48" w:rsidRDefault="00BE4918" w:rsidP="00BE4918">
      <w:pPr>
        <w:numPr>
          <w:ilvl w:val="0"/>
          <w:numId w:val="18"/>
        </w:numPr>
        <w:tabs>
          <w:tab w:val="clear" w:pos="2160"/>
          <w:tab w:val="num" w:pos="851"/>
        </w:tabs>
        <w:spacing w:line="360" w:lineRule="auto"/>
        <w:ind w:left="851" w:hanging="425"/>
        <w:rPr>
          <w:rFonts w:asciiTheme="minorBidi" w:hAnsiTheme="minorBidi" w:cstheme="minorBidi"/>
          <w:lang w:val="sv-SE"/>
        </w:rPr>
      </w:pPr>
      <w:r w:rsidRPr="006F2D48">
        <w:rPr>
          <w:rFonts w:asciiTheme="minorBidi" w:hAnsiTheme="minorBidi" w:cstheme="minorBidi"/>
        </w:rPr>
        <w:t>Analisa gaya dinamis mekanisme batang empat penghubung</w:t>
      </w:r>
    </w:p>
    <w:p w:rsidR="00BE4918" w:rsidRPr="006F2D48" w:rsidRDefault="00BE4918" w:rsidP="00BE4918">
      <w:pPr>
        <w:numPr>
          <w:ilvl w:val="0"/>
          <w:numId w:val="18"/>
        </w:numPr>
        <w:tabs>
          <w:tab w:val="clear" w:pos="2160"/>
          <w:tab w:val="num" w:pos="851"/>
        </w:tabs>
        <w:spacing w:line="360" w:lineRule="auto"/>
        <w:ind w:left="851" w:hanging="425"/>
        <w:rPr>
          <w:rFonts w:asciiTheme="minorBidi" w:hAnsiTheme="minorBidi" w:cstheme="minorBidi"/>
          <w:lang w:val="sv-SE"/>
        </w:rPr>
      </w:pPr>
      <w:r w:rsidRPr="006F2D48">
        <w:rPr>
          <w:rFonts w:asciiTheme="minorBidi" w:hAnsiTheme="minorBidi" w:cstheme="minorBidi"/>
        </w:rPr>
        <w:t>Analisa gaya dinamis</w:t>
      </w:r>
      <w:r w:rsidRPr="006F2D48">
        <w:rPr>
          <w:rFonts w:asciiTheme="minorBidi" w:hAnsiTheme="minorBidi" w:cstheme="minorBidi"/>
          <w:lang w:val="sv-SE"/>
        </w:rPr>
        <w:t xml:space="preserve"> Mekanisme engkol luncur </w:t>
      </w:r>
    </w:p>
    <w:p w:rsidR="00EA6EAB" w:rsidRPr="006F2D48" w:rsidRDefault="00BE4918" w:rsidP="00BE4918">
      <w:pPr>
        <w:numPr>
          <w:ilvl w:val="0"/>
          <w:numId w:val="18"/>
        </w:numPr>
        <w:tabs>
          <w:tab w:val="clear" w:pos="2160"/>
          <w:tab w:val="num" w:pos="851"/>
        </w:tabs>
        <w:spacing w:line="360" w:lineRule="auto"/>
        <w:ind w:left="851" w:hanging="425"/>
        <w:rPr>
          <w:rFonts w:asciiTheme="minorBidi" w:hAnsiTheme="minorBidi" w:cstheme="minorBidi"/>
          <w:lang w:val="sv-SE"/>
        </w:rPr>
      </w:pPr>
      <w:r w:rsidRPr="006F2D48">
        <w:rPr>
          <w:rFonts w:asciiTheme="minorBidi" w:hAnsiTheme="minorBidi" w:cstheme="minorBidi"/>
          <w:lang w:val="es-ES"/>
        </w:rPr>
        <w:t>Analisis gaya statis dan gaya inersia yang terpisa</w:t>
      </w:r>
      <w:r w:rsidRPr="006F2D48">
        <w:rPr>
          <w:rFonts w:asciiTheme="minorBidi" w:hAnsiTheme="minorBidi" w:cstheme="minorBidi"/>
        </w:rPr>
        <w:t>h</w:t>
      </w:r>
    </w:p>
    <w:p w:rsidR="00EA6EAB" w:rsidRPr="006F2D48" w:rsidRDefault="00EA6EAB" w:rsidP="002F7A7D">
      <w:pPr>
        <w:spacing w:line="360" w:lineRule="auto"/>
        <w:rPr>
          <w:rFonts w:asciiTheme="minorBidi" w:hAnsiTheme="minorBidi" w:cstheme="minorBidi"/>
        </w:rPr>
      </w:pPr>
    </w:p>
    <w:p w:rsidR="00660D01" w:rsidRPr="006F2D48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Theme="minorBidi" w:hAnsiTheme="minorBidi" w:cstheme="minorBidi"/>
          <w:b/>
        </w:rPr>
      </w:pPr>
      <w:r w:rsidRPr="006F2D48">
        <w:rPr>
          <w:rFonts w:asciiTheme="minorBidi" w:hAnsiTheme="minorBidi" w:cstheme="minorBidi"/>
          <w:b/>
        </w:rPr>
        <w:lastRenderedPageBreak/>
        <w:t>Kegiatan Belajar Mengajar</w:t>
      </w:r>
    </w:p>
    <w:p w:rsidR="00660D01" w:rsidRPr="006F2D48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tbl>
      <w:tblPr>
        <w:tblStyle w:val="TableGrid"/>
        <w:tblW w:w="9464" w:type="dxa"/>
        <w:tblLook w:val="01E0"/>
      </w:tblPr>
      <w:tblGrid>
        <w:gridCol w:w="1668"/>
        <w:gridCol w:w="4110"/>
        <w:gridCol w:w="1985"/>
        <w:gridCol w:w="1701"/>
      </w:tblGrid>
      <w:tr w:rsidR="00660D01" w:rsidRPr="006F2D48" w:rsidTr="0032693A">
        <w:tc>
          <w:tcPr>
            <w:tcW w:w="1668" w:type="dxa"/>
            <w:vAlign w:val="center"/>
          </w:tcPr>
          <w:p w:rsidR="00660D01" w:rsidRPr="006F2D48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F2D48">
              <w:rPr>
                <w:rFonts w:asciiTheme="minorBidi" w:hAnsiTheme="minorBidi" w:cstheme="minorBidi"/>
                <w:b/>
              </w:rPr>
              <w:t>Tahapan Kegiatan</w:t>
            </w:r>
          </w:p>
        </w:tc>
        <w:tc>
          <w:tcPr>
            <w:tcW w:w="4110" w:type="dxa"/>
            <w:vAlign w:val="center"/>
          </w:tcPr>
          <w:p w:rsidR="00660D01" w:rsidRPr="006F2D48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F2D48">
              <w:rPr>
                <w:rFonts w:asciiTheme="minorBidi" w:hAnsiTheme="minorBidi" w:cstheme="minorBidi"/>
                <w:b/>
              </w:rPr>
              <w:t>Kegiatan Pengajaran</w:t>
            </w:r>
          </w:p>
        </w:tc>
        <w:tc>
          <w:tcPr>
            <w:tcW w:w="1985" w:type="dxa"/>
            <w:vAlign w:val="center"/>
          </w:tcPr>
          <w:p w:rsidR="00660D01" w:rsidRPr="006F2D48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F2D48">
              <w:rPr>
                <w:rFonts w:asciiTheme="minorBidi" w:hAnsiTheme="minorBidi" w:cstheme="minorBidi"/>
                <w:b/>
              </w:rPr>
              <w:t>Kegiatan Mahasiswa</w:t>
            </w:r>
          </w:p>
        </w:tc>
        <w:tc>
          <w:tcPr>
            <w:tcW w:w="1701" w:type="dxa"/>
            <w:vAlign w:val="center"/>
          </w:tcPr>
          <w:p w:rsidR="00660D01" w:rsidRPr="006F2D48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F2D48">
              <w:rPr>
                <w:rFonts w:asciiTheme="minorBidi" w:hAnsiTheme="minorBidi" w:cstheme="minorBidi"/>
                <w:b/>
              </w:rPr>
              <w:t>Media &amp; Alat Peraga</w:t>
            </w:r>
          </w:p>
        </w:tc>
      </w:tr>
      <w:tr w:rsidR="00660D01" w:rsidRPr="006F2D48" w:rsidTr="0032693A">
        <w:tc>
          <w:tcPr>
            <w:tcW w:w="1668" w:type="dxa"/>
          </w:tcPr>
          <w:p w:rsidR="00660D01" w:rsidRPr="006F2D48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Pendahuluan</w:t>
            </w:r>
          </w:p>
        </w:tc>
        <w:tc>
          <w:tcPr>
            <w:tcW w:w="4110" w:type="dxa"/>
          </w:tcPr>
          <w:p w:rsidR="00660D01" w:rsidRPr="006F2D48" w:rsidRDefault="003A05B4" w:rsidP="004F29F3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Menyampaikan review materi sebelumnya</w:t>
            </w:r>
            <w:r w:rsidR="00660D01" w:rsidRPr="006F2D48">
              <w:rPr>
                <w:rFonts w:asciiTheme="minorBidi" w:hAnsiTheme="minorBidi" w:cstheme="minorBidi"/>
              </w:rPr>
              <w:t>.</w:t>
            </w:r>
          </w:p>
          <w:p w:rsidR="004F29F3" w:rsidRPr="006F2D48" w:rsidRDefault="003A05B4" w:rsidP="003A05B4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Menjelaskan ruang lingkup materi perkuliahan yang akan dipelajari</w:t>
            </w:r>
          </w:p>
        </w:tc>
        <w:tc>
          <w:tcPr>
            <w:tcW w:w="1985" w:type="dxa"/>
          </w:tcPr>
          <w:p w:rsidR="00660D01" w:rsidRPr="006F2D48" w:rsidRDefault="00660D01" w:rsidP="002F7A7D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Mendengarkan dan memberikan komentar</w:t>
            </w:r>
          </w:p>
        </w:tc>
        <w:tc>
          <w:tcPr>
            <w:tcW w:w="1701" w:type="dxa"/>
          </w:tcPr>
          <w:p w:rsidR="00660D01" w:rsidRPr="006F2D48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Notebook</w:t>
            </w:r>
          </w:p>
          <w:p w:rsidR="00615455" w:rsidRPr="006F2D48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LCD</w:t>
            </w:r>
          </w:p>
          <w:p w:rsidR="00615455" w:rsidRPr="006F2D48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spidol</w:t>
            </w:r>
          </w:p>
          <w:p w:rsidR="00660D01" w:rsidRPr="006F2D48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whiteboard</w:t>
            </w:r>
          </w:p>
          <w:p w:rsidR="00660D01" w:rsidRPr="006F2D48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FE7947" w:rsidRPr="006F2D48" w:rsidTr="0032693A">
        <w:tc>
          <w:tcPr>
            <w:tcW w:w="1668" w:type="dxa"/>
          </w:tcPr>
          <w:p w:rsidR="00FE7947" w:rsidRPr="006F2D48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Penyajian</w:t>
            </w:r>
          </w:p>
        </w:tc>
        <w:tc>
          <w:tcPr>
            <w:tcW w:w="4110" w:type="dxa"/>
          </w:tcPr>
          <w:p w:rsidR="00FE7947" w:rsidRPr="006F2D48" w:rsidRDefault="00FE7947" w:rsidP="001E0535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line="360" w:lineRule="auto"/>
              <w:ind w:left="318" w:hanging="284"/>
              <w:rPr>
                <w:rFonts w:asciiTheme="minorBidi" w:hAnsiTheme="minorBidi" w:cstheme="minorBidi"/>
                <w:lang w:val="sv-SE"/>
              </w:rPr>
            </w:pPr>
            <w:r w:rsidRPr="006F2D48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 w:rsidR="00B81508" w:rsidRPr="006F2D48">
              <w:rPr>
                <w:rFonts w:asciiTheme="minorBidi" w:hAnsiTheme="minorBidi" w:cstheme="minorBidi"/>
              </w:rPr>
              <w:t>pengertian gaya dinamis</w:t>
            </w:r>
          </w:p>
          <w:p w:rsidR="00FE7947" w:rsidRPr="006F2D48" w:rsidRDefault="00F31F90" w:rsidP="001E0535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line="360" w:lineRule="auto"/>
              <w:ind w:left="318" w:hanging="284"/>
              <w:rPr>
                <w:rFonts w:asciiTheme="minorBidi" w:hAnsiTheme="minorBidi" w:cstheme="minorBidi"/>
                <w:lang w:val="sv-SE"/>
              </w:rPr>
            </w:pPr>
            <w:r w:rsidRPr="006F2D48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 w:rsidR="00B81508" w:rsidRPr="006F2D48">
              <w:rPr>
                <w:rFonts w:asciiTheme="minorBidi" w:hAnsiTheme="minorBidi" w:cstheme="minorBidi"/>
              </w:rPr>
              <w:t>langkah analisa gaya dinamis</w:t>
            </w:r>
            <w:r w:rsidR="003F140D" w:rsidRPr="006F2D48">
              <w:rPr>
                <w:rFonts w:asciiTheme="minorBidi" w:hAnsiTheme="minorBidi" w:cstheme="minorBidi"/>
              </w:rPr>
              <w:t xml:space="preserve"> batang</w:t>
            </w:r>
            <w:r w:rsidR="00244155" w:rsidRPr="006F2D48">
              <w:rPr>
                <w:rFonts w:asciiTheme="minorBidi" w:hAnsiTheme="minorBidi" w:cstheme="minorBidi"/>
              </w:rPr>
              <w:t xml:space="preserve"> </w:t>
            </w:r>
          </w:p>
          <w:p w:rsidR="00FE7947" w:rsidRPr="006F2D48" w:rsidRDefault="00F31F90" w:rsidP="001E0535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line="360" w:lineRule="auto"/>
              <w:ind w:left="318" w:hanging="284"/>
              <w:rPr>
                <w:rFonts w:asciiTheme="minorBidi" w:hAnsiTheme="minorBidi" w:cstheme="minorBidi"/>
                <w:lang w:val="sv-SE"/>
              </w:rPr>
            </w:pPr>
            <w:r w:rsidRPr="006F2D48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 w:rsidR="00B81508" w:rsidRPr="006F2D48">
              <w:rPr>
                <w:rFonts w:asciiTheme="minorBidi" w:hAnsiTheme="minorBidi" w:cstheme="minorBidi"/>
              </w:rPr>
              <w:t>analisa gaya dinamis mekanisme batang empat penghubung</w:t>
            </w:r>
          </w:p>
          <w:p w:rsidR="00FE7947" w:rsidRPr="006F2D48" w:rsidRDefault="00641DD1" w:rsidP="001E0535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  <w:tab w:val="left" w:pos="403"/>
              </w:tabs>
              <w:spacing w:line="360" w:lineRule="auto"/>
              <w:ind w:left="318" w:hanging="284"/>
              <w:rPr>
                <w:rFonts w:asciiTheme="minorBidi" w:hAnsiTheme="minorBidi" w:cstheme="minorBidi"/>
                <w:lang w:val="sv-SE"/>
              </w:rPr>
            </w:pPr>
            <w:r w:rsidRPr="006F2D48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 w:rsidR="00B81508" w:rsidRPr="006F2D48">
              <w:rPr>
                <w:rFonts w:asciiTheme="minorBidi" w:hAnsiTheme="minorBidi" w:cstheme="minorBidi"/>
              </w:rPr>
              <w:t>analisa gaya dinamis</w:t>
            </w:r>
            <w:r w:rsidR="00B81508" w:rsidRPr="006F2D48">
              <w:rPr>
                <w:rFonts w:asciiTheme="minorBidi" w:hAnsiTheme="minorBidi" w:cstheme="minorBidi"/>
                <w:lang w:val="sv-SE"/>
              </w:rPr>
              <w:t xml:space="preserve"> </w:t>
            </w:r>
            <w:r w:rsidR="00B81508" w:rsidRPr="006F2D48">
              <w:rPr>
                <w:rFonts w:asciiTheme="minorBidi" w:hAnsiTheme="minorBidi" w:cstheme="minorBidi"/>
              </w:rPr>
              <w:t>m</w:t>
            </w:r>
            <w:r w:rsidR="00B81508" w:rsidRPr="006F2D48">
              <w:rPr>
                <w:rFonts w:asciiTheme="minorBidi" w:hAnsiTheme="minorBidi" w:cstheme="minorBidi"/>
                <w:lang w:val="sv-SE"/>
              </w:rPr>
              <w:t>ekanisme engkol luncur</w:t>
            </w:r>
          </w:p>
          <w:p w:rsidR="005C293F" w:rsidRPr="006F2D48" w:rsidRDefault="00641DD1" w:rsidP="001E0535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  <w:tab w:val="left" w:pos="403"/>
              </w:tabs>
              <w:spacing w:line="360" w:lineRule="auto"/>
              <w:ind w:left="318" w:hanging="284"/>
              <w:rPr>
                <w:rFonts w:asciiTheme="minorBidi" w:hAnsiTheme="minorBidi" w:cstheme="minorBidi"/>
                <w:lang w:val="sv-SE"/>
              </w:rPr>
            </w:pPr>
            <w:r w:rsidRPr="006F2D48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 w:rsidR="00713185" w:rsidRPr="006F2D48">
              <w:rPr>
                <w:rFonts w:asciiTheme="minorBidi" w:hAnsiTheme="minorBidi" w:cstheme="minorBidi"/>
              </w:rPr>
              <w:t>a</w:t>
            </w:r>
            <w:r w:rsidR="00713185" w:rsidRPr="006F2D48">
              <w:rPr>
                <w:rFonts w:asciiTheme="minorBidi" w:hAnsiTheme="minorBidi" w:cstheme="minorBidi"/>
                <w:lang w:val="es-ES"/>
              </w:rPr>
              <w:t>nalisis gaya statis dan gaya inersia yang terpisa</w:t>
            </w:r>
            <w:r w:rsidR="00713185" w:rsidRPr="006F2D48">
              <w:rPr>
                <w:rFonts w:asciiTheme="minorBidi" w:hAnsiTheme="minorBidi" w:cstheme="minorBidi"/>
              </w:rPr>
              <w:t>h</w:t>
            </w:r>
          </w:p>
        </w:tc>
        <w:tc>
          <w:tcPr>
            <w:tcW w:w="1985" w:type="dxa"/>
          </w:tcPr>
          <w:p w:rsidR="00FE7947" w:rsidRPr="006F2D48" w:rsidRDefault="00FE7947" w:rsidP="002F7A7D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Memperhatikan, mencatat dan memberikan komentar. Mengajukan pertanyaan.</w:t>
            </w:r>
          </w:p>
        </w:tc>
        <w:tc>
          <w:tcPr>
            <w:tcW w:w="1701" w:type="dxa"/>
          </w:tcPr>
          <w:p w:rsidR="00FE7947" w:rsidRPr="006F2D48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Notebook</w:t>
            </w:r>
          </w:p>
          <w:p w:rsidR="00FE7947" w:rsidRPr="006F2D48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LCD</w:t>
            </w:r>
          </w:p>
          <w:p w:rsidR="00FE7947" w:rsidRPr="006F2D48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spidol</w:t>
            </w:r>
          </w:p>
          <w:p w:rsidR="00FE7947" w:rsidRPr="006F2D48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whiteboard</w:t>
            </w:r>
          </w:p>
          <w:p w:rsidR="00FE7947" w:rsidRPr="006F2D48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FE7947" w:rsidRPr="006F2D48" w:rsidTr="0032693A">
        <w:tc>
          <w:tcPr>
            <w:tcW w:w="1668" w:type="dxa"/>
          </w:tcPr>
          <w:p w:rsidR="00FE7947" w:rsidRPr="006F2D48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Penutup</w:t>
            </w:r>
          </w:p>
        </w:tc>
        <w:tc>
          <w:tcPr>
            <w:tcW w:w="4110" w:type="dxa"/>
          </w:tcPr>
          <w:p w:rsidR="00FE7947" w:rsidRPr="006F2D48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Memberikan pertanyaan kepada mahasiswa.</w:t>
            </w:r>
          </w:p>
          <w:p w:rsidR="00FE7947" w:rsidRPr="006F2D48" w:rsidRDefault="004E1B6E" w:rsidP="004E1B6E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M</w:t>
            </w:r>
            <w:r w:rsidR="00FE7947" w:rsidRPr="006F2D48">
              <w:rPr>
                <w:rFonts w:asciiTheme="minorBidi" w:hAnsiTheme="minorBidi" w:cstheme="minorBidi"/>
              </w:rPr>
              <w:t>enyampaikan</w:t>
            </w:r>
            <w:r w:rsidRPr="006F2D48">
              <w:rPr>
                <w:rFonts w:asciiTheme="minorBidi" w:hAnsiTheme="minorBidi" w:cstheme="minorBidi"/>
              </w:rPr>
              <w:t xml:space="preserve"> </w:t>
            </w:r>
            <w:r w:rsidR="00FE7947" w:rsidRPr="006F2D48">
              <w:rPr>
                <w:rFonts w:asciiTheme="minorBidi" w:hAnsiTheme="minorBidi" w:cstheme="minorBidi"/>
              </w:rPr>
              <w:t>kesimpulan materi.</w:t>
            </w:r>
          </w:p>
          <w:p w:rsidR="00FE7947" w:rsidRPr="006F2D48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right="-108" w:hanging="252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Mengingatkan kewajiban mahasiswa untuk pertemuan selanjutnya.</w:t>
            </w:r>
          </w:p>
        </w:tc>
        <w:tc>
          <w:tcPr>
            <w:tcW w:w="1985" w:type="dxa"/>
          </w:tcPr>
          <w:p w:rsidR="00FE7947" w:rsidRPr="006F2D48" w:rsidRDefault="00FE7947" w:rsidP="002F7A7D">
            <w:pPr>
              <w:spacing w:line="360" w:lineRule="auto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Memberikan komentar.</w:t>
            </w:r>
          </w:p>
          <w:p w:rsidR="00FE7947" w:rsidRPr="006F2D48" w:rsidRDefault="00FE7947" w:rsidP="002F7A7D">
            <w:pPr>
              <w:spacing w:line="360" w:lineRule="auto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Mengajukan dan menjawab pertanyaan.</w:t>
            </w:r>
          </w:p>
        </w:tc>
        <w:tc>
          <w:tcPr>
            <w:tcW w:w="1701" w:type="dxa"/>
          </w:tcPr>
          <w:p w:rsidR="00FE7947" w:rsidRPr="006F2D48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Notebook</w:t>
            </w:r>
          </w:p>
          <w:p w:rsidR="00FE7947" w:rsidRPr="006F2D48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LCD</w:t>
            </w:r>
          </w:p>
          <w:p w:rsidR="00FE7947" w:rsidRPr="006F2D48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spidol</w:t>
            </w:r>
          </w:p>
          <w:p w:rsidR="00FE7947" w:rsidRPr="006F2D48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whiteboard</w:t>
            </w:r>
          </w:p>
          <w:p w:rsidR="00FE7947" w:rsidRPr="006F2D48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</w:tbl>
    <w:p w:rsidR="009329D1" w:rsidRPr="006F2D48" w:rsidRDefault="009329D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F2D48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F2D48">
        <w:rPr>
          <w:rFonts w:asciiTheme="minorBidi" w:hAnsiTheme="minorBidi" w:cstheme="minorBidi"/>
          <w:b/>
        </w:rPr>
        <w:t>Evaluasi</w:t>
      </w:r>
    </w:p>
    <w:p w:rsidR="00660D01" w:rsidRPr="006F2D48" w:rsidRDefault="00660D01" w:rsidP="006938B3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left="709" w:hanging="283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>Pertanyaan tidak langsung</w:t>
      </w:r>
    </w:p>
    <w:p w:rsidR="006938B3" w:rsidRPr="006F2D48" w:rsidRDefault="00660D01" w:rsidP="00A24307">
      <w:pPr>
        <w:tabs>
          <w:tab w:val="num" w:pos="720"/>
        </w:tabs>
        <w:spacing w:after="120" w:line="360" w:lineRule="auto"/>
        <w:ind w:left="720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 xml:space="preserve">Meminta kepada mahasiswa untuk memberikan komentar tentang </w:t>
      </w:r>
      <w:r w:rsidR="00A24307" w:rsidRPr="006F2D48">
        <w:rPr>
          <w:rFonts w:asciiTheme="minorBidi" w:hAnsiTheme="minorBidi" w:cstheme="minorBidi"/>
        </w:rPr>
        <w:t xml:space="preserve">analisa </w:t>
      </w:r>
      <w:r w:rsidR="00B83BF9" w:rsidRPr="006F2D48">
        <w:rPr>
          <w:rFonts w:asciiTheme="minorBidi" w:hAnsiTheme="minorBidi" w:cstheme="minorBidi"/>
        </w:rPr>
        <w:t xml:space="preserve">gaya </w:t>
      </w:r>
      <w:r w:rsidR="00A24307" w:rsidRPr="006F2D48">
        <w:rPr>
          <w:rFonts w:asciiTheme="minorBidi" w:hAnsiTheme="minorBidi" w:cstheme="minorBidi"/>
        </w:rPr>
        <w:t>dinamis</w:t>
      </w:r>
      <w:r w:rsidR="00B83BF9" w:rsidRPr="006F2D48">
        <w:rPr>
          <w:rFonts w:asciiTheme="minorBidi" w:hAnsiTheme="minorBidi" w:cstheme="minorBidi"/>
        </w:rPr>
        <w:t xml:space="preserve"> </w:t>
      </w:r>
      <w:r w:rsidR="0074568D" w:rsidRPr="006F2D48">
        <w:rPr>
          <w:rFonts w:asciiTheme="minorBidi" w:hAnsiTheme="minorBidi" w:cstheme="minorBidi"/>
        </w:rPr>
        <w:t>dalam</w:t>
      </w:r>
      <w:r w:rsidR="00B83BF9" w:rsidRPr="006F2D48">
        <w:rPr>
          <w:rFonts w:asciiTheme="minorBidi" w:hAnsiTheme="minorBidi" w:cstheme="minorBidi"/>
        </w:rPr>
        <w:t xml:space="preserve"> mesin</w:t>
      </w:r>
      <w:r w:rsidRPr="006F2D48">
        <w:rPr>
          <w:rFonts w:asciiTheme="minorBidi" w:hAnsiTheme="minorBidi" w:cstheme="minorBidi"/>
        </w:rPr>
        <w:t>.</w:t>
      </w:r>
    </w:p>
    <w:p w:rsidR="006938B3" w:rsidRPr="006F2D48" w:rsidRDefault="00660D01" w:rsidP="006938B3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hanging="1014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lastRenderedPageBreak/>
        <w:t>Pertanyaan  Langsung</w:t>
      </w:r>
    </w:p>
    <w:p w:rsidR="00660D01" w:rsidRPr="006F2D48" w:rsidRDefault="00660D01" w:rsidP="006938B3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hanging="1014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>Kunci jawaban</w:t>
      </w:r>
    </w:p>
    <w:p w:rsidR="005F466E" w:rsidRPr="006F2D48" w:rsidRDefault="005F466E" w:rsidP="005F466E">
      <w:pPr>
        <w:spacing w:after="120" w:line="360" w:lineRule="auto"/>
        <w:jc w:val="both"/>
        <w:rPr>
          <w:rFonts w:asciiTheme="minorBidi" w:hAnsiTheme="minorBidi" w:cstheme="minorBidi"/>
          <w:b/>
          <w:bCs/>
        </w:rPr>
      </w:pPr>
      <w:r w:rsidRPr="006F2D48">
        <w:rPr>
          <w:rFonts w:asciiTheme="minorBidi" w:hAnsiTheme="minorBidi" w:cstheme="minorBidi"/>
          <w:b/>
          <w:bCs/>
        </w:rPr>
        <w:t>Referensi</w:t>
      </w:r>
    </w:p>
    <w:p w:rsidR="005F466E" w:rsidRPr="006F2D48" w:rsidRDefault="005F466E" w:rsidP="005F466E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  <w:lang w:val="sv-SE"/>
        </w:rPr>
      </w:pPr>
      <w:r w:rsidRPr="006F2D48">
        <w:rPr>
          <w:rFonts w:asciiTheme="minorBidi" w:eastAsia="Times New Roman" w:hAnsiTheme="minorBidi"/>
          <w:sz w:val="24"/>
          <w:szCs w:val="24"/>
          <w:lang w:val="sv-SE"/>
        </w:rPr>
        <w:t xml:space="preserve">Holowenko dan Cepy Prapto (1992). </w:t>
      </w:r>
      <w:r w:rsidRPr="006F2D48">
        <w:rPr>
          <w:rFonts w:asciiTheme="minorBidi" w:eastAsia="Times New Roman" w:hAnsiTheme="minorBidi"/>
          <w:i/>
          <w:sz w:val="24"/>
          <w:szCs w:val="24"/>
          <w:lang w:val="sv-SE"/>
        </w:rPr>
        <w:t xml:space="preserve">Dinamika permesinan, </w:t>
      </w:r>
      <w:r w:rsidRPr="006F2D48">
        <w:rPr>
          <w:rFonts w:asciiTheme="minorBidi" w:eastAsia="Times New Roman" w:hAnsiTheme="minorBidi"/>
          <w:sz w:val="24"/>
          <w:szCs w:val="24"/>
          <w:lang w:val="sv-SE"/>
        </w:rPr>
        <w:t>Jakarta: Erlangga</w:t>
      </w:r>
    </w:p>
    <w:p w:rsidR="005F466E" w:rsidRPr="006F2D48" w:rsidRDefault="005F466E" w:rsidP="005F466E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  <w:lang w:val="sv-SE"/>
        </w:rPr>
      </w:pPr>
      <w:r w:rsidRPr="006F2D48">
        <w:rPr>
          <w:rFonts w:asciiTheme="minorBidi" w:eastAsia="Times New Roman" w:hAnsiTheme="minorBidi"/>
          <w:sz w:val="24"/>
          <w:szCs w:val="24"/>
          <w:lang w:val="sv-SE"/>
        </w:rPr>
        <w:t xml:space="preserve">Martin, GH dan Setiyobakti (1984). </w:t>
      </w:r>
      <w:r w:rsidRPr="006F2D48">
        <w:rPr>
          <w:rFonts w:asciiTheme="minorBidi" w:eastAsia="Times New Roman" w:hAnsiTheme="minorBidi"/>
          <w:i/>
          <w:sz w:val="24"/>
          <w:szCs w:val="24"/>
          <w:lang w:val="sv-SE"/>
        </w:rPr>
        <w:t>Kinematika dan Dinamika Tekni.,</w:t>
      </w:r>
      <w:r w:rsidRPr="006F2D48">
        <w:rPr>
          <w:rFonts w:asciiTheme="minorBidi" w:eastAsia="Times New Roman" w:hAnsiTheme="minorBidi"/>
          <w:sz w:val="24"/>
          <w:szCs w:val="24"/>
          <w:lang w:val="sv-SE"/>
        </w:rPr>
        <w:t xml:space="preserve"> Jakarta: Erlangga</w:t>
      </w:r>
    </w:p>
    <w:p w:rsidR="005F466E" w:rsidRPr="006F2D48" w:rsidRDefault="005F466E" w:rsidP="005F466E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6F2D48">
        <w:rPr>
          <w:rFonts w:asciiTheme="minorBidi" w:eastAsia="Times New Roman" w:hAnsiTheme="minorBidi"/>
          <w:sz w:val="24"/>
          <w:szCs w:val="24"/>
        </w:rPr>
        <w:t>Hinkle (1960), Kinematics of Mechines. Prentice Hall</w:t>
      </w:r>
    </w:p>
    <w:p w:rsidR="00E60B90" w:rsidRPr="006F2D48" w:rsidRDefault="005F466E" w:rsidP="00E60B90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6F2D48">
        <w:rPr>
          <w:rFonts w:asciiTheme="minorBidi" w:eastAsia="Times New Roman" w:hAnsiTheme="minorBidi"/>
          <w:sz w:val="24"/>
          <w:szCs w:val="24"/>
        </w:rPr>
        <w:t xml:space="preserve">Beer &amp; Johnston. (1976). </w:t>
      </w:r>
      <w:r w:rsidRPr="006F2D48">
        <w:rPr>
          <w:rFonts w:asciiTheme="minorBidi" w:eastAsia="Times New Roman" w:hAnsiTheme="minorBidi"/>
          <w:i/>
          <w:sz w:val="24"/>
          <w:szCs w:val="24"/>
        </w:rPr>
        <w:t xml:space="preserve">Mechanics of Engineer-Dynamics. </w:t>
      </w:r>
      <w:r w:rsidRPr="006F2D48">
        <w:rPr>
          <w:rFonts w:asciiTheme="minorBidi" w:eastAsia="Times New Roman" w:hAnsiTheme="minorBidi"/>
          <w:sz w:val="24"/>
          <w:szCs w:val="24"/>
        </w:rPr>
        <w:t>McGraw-Hill</w:t>
      </w:r>
    </w:p>
    <w:p w:rsidR="005F466E" w:rsidRPr="006F2D48" w:rsidRDefault="005F466E" w:rsidP="00E60B90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6F2D48">
        <w:rPr>
          <w:rFonts w:asciiTheme="minorBidi" w:eastAsia="Times New Roman" w:hAnsiTheme="minorBidi"/>
          <w:sz w:val="24"/>
          <w:szCs w:val="24"/>
        </w:rPr>
        <w:t xml:space="preserve">Meriam &amp; Krainge (1998). </w:t>
      </w:r>
      <w:r w:rsidRPr="006F2D48">
        <w:rPr>
          <w:rFonts w:asciiTheme="minorBidi" w:eastAsia="Times New Roman" w:hAnsiTheme="minorBidi"/>
          <w:i/>
          <w:sz w:val="24"/>
          <w:szCs w:val="24"/>
        </w:rPr>
        <w:t>Engineering Mechanics.</w:t>
      </w:r>
      <w:r w:rsidRPr="006F2D48">
        <w:rPr>
          <w:rFonts w:asciiTheme="minorBidi" w:eastAsia="Times New Roman" w:hAnsiTheme="minorBidi"/>
          <w:sz w:val="24"/>
          <w:szCs w:val="24"/>
        </w:rPr>
        <w:t xml:space="preserve"> New York: Wiley</w:t>
      </w:r>
    </w:p>
    <w:p w:rsidR="005F466E" w:rsidRPr="006F2D48" w:rsidRDefault="005F466E" w:rsidP="005F466E">
      <w:pPr>
        <w:spacing w:after="120" w:line="360" w:lineRule="auto"/>
        <w:jc w:val="both"/>
        <w:rPr>
          <w:rFonts w:asciiTheme="minorBidi" w:hAnsiTheme="minorBidi" w:cstheme="minorBidi"/>
        </w:rPr>
      </w:pPr>
    </w:p>
    <w:p w:rsidR="00660D01" w:rsidRPr="006F2D48" w:rsidRDefault="00660D01" w:rsidP="002F7A7D">
      <w:pPr>
        <w:spacing w:line="360" w:lineRule="auto"/>
        <w:rPr>
          <w:rFonts w:asciiTheme="minorBidi" w:hAnsiTheme="minorBidi" w:cstheme="minorBidi"/>
        </w:rPr>
      </w:pPr>
    </w:p>
    <w:sectPr w:rsidR="00660D01" w:rsidRPr="006F2D48" w:rsidSect="00045D8D">
      <w:pgSz w:w="11909" w:h="16834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BB2E3A"/>
    <w:multiLevelType w:val="hybridMultilevel"/>
    <w:tmpl w:val="22BCFD12"/>
    <w:lvl w:ilvl="0" w:tplc="1E841154">
      <w:numFmt w:val="bullet"/>
      <w:lvlText w:val="-"/>
      <w:lvlJc w:val="left"/>
      <w:pPr>
        <w:tabs>
          <w:tab w:val="num" w:pos="1102"/>
        </w:tabs>
        <w:ind w:left="110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3">
    <w:nsid w:val="1C2F695B"/>
    <w:multiLevelType w:val="hybridMultilevel"/>
    <w:tmpl w:val="E03AA3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C2359E"/>
    <w:multiLevelType w:val="hybridMultilevel"/>
    <w:tmpl w:val="BE8232C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294881"/>
    <w:multiLevelType w:val="hybridMultilevel"/>
    <w:tmpl w:val="9F62E2AA"/>
    <w:lvl w:ilvl="0" w:tplc="010C85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05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DA86D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CEF16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5" w:tplc="A626A1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7B14D0"/>
    <w:multiLevelType w:val="hybridMultilevel"/>
    <w:tmpl w:val="2D2A2B5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8A0720"/>
    <w:multiLevelType w:val="hybridMultilevel"/>
    <w:tmpl w:val="5A886C88"/>
    <w:lvl w:ilvl="0" w:tplc="0A92D5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00393F"/>
    <w:multiLevelType w:val="hybridMultilevel"/>
    <w:tmpl w:val="DE68C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324B87"/>
    <w:multiLevelType w:val="hybridMultilevel"/>
    <w:tmpl w:val="779C240C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>
    <w:nsid w:val="76A26A56"/>
    <w:multiLevelType w:val="hybridMultilevel"/>
    <w:tmpl w:val="D57A3B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0D139F"/>
    <w:multiLevelType w:val="hybridMultilevel"/>
    <w:tmpl w:val="FA66C0CA"/>
    <w:lvl w:ilvl="0" w:tplc="04090019">
      <w:start w:val="1"/>
      <w:numFmt w:val="lowerLetter"/>
      <w:lvlText w:val="%1."/>
      <w:lvlJc w:val="left"/>
      <w:pPr>
        <w:tabs>
          <w:tab w:val="num" w:pos="5400"/>
        </w:tabs>
        <w:ind w:left="540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1715B3"/>
    <w:multiLevelType w:val="hybridMultilevel"/>
    <w:tmpl w:val="078A964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>
    <w:nsid w:val="7A667E0E"/>
    <w:multiLevelType w:val="hybridMultilevel"/>
    <w:tmpl w:val="820EE486"/>
    <w:lvl w:ilvl="0" w:tplc="EFB47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12"/>
  </w:num>
  <w:num w:numId="9">
    <w:abstractNumId w:val="7"/>
  </w:num>
  <w:num w:numId="10">
    <w:abstractNumId w:val="2"/>
  </w:num>
  <w:num w:numId="11">
    <w:abstractNumId w:val="4"/>
  </w:num>
  <w:num w:numId="12">
    <w:abstractNumId w:val="3"/>
  </w:num>
  <w:num w:numId="13">
    <w:abstractNumId w:val="9"/>
  </w:num>
  <w:num w:numId="14">
    <w:abstractNumId w:val="17"/>
  </w:num>
  <w:num w:numId="15">
    <w:abstractNumId w:val="16"/>
  </w:num>
  <w:num w:numId="16">
    <w:abstractNumId w:val="15"/>
  </w:num>
  <w:num w:numId="17">
    <w:abstractNumId w:val="13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compat>
    <w:useFELayout/>
  </w:compat>
  <w:rsids>
    <w:rsidRoot w:val="00660D01"/>
    <w:rsid w:val="00045D8D"/>
    <w:rsid w:val="000D4F04"/>
    <w:rsid w:val="0012009B"/>
    <w:rsid w:val="00166FF0"/>
    <w:rsid w:val="001B626A"/>
    <w:rsid w:val="001B745A"/>
    <w:rsid w:val="001E0535"/>
    <w:rsid w:val="00214AC7"/>
    <w:rsid w:val="00244155"/>
    <w:rsid w:val="002741D6"/>
    <w:rsid w:val="0028693E"/>
    <w:rsid w:val="002F7A7D"/>
    <w:rsid w:val="00310989"/>
    <w:rsid w:val="0032693A"/>
    <w:rsid w:val="0037141B"/>
    <w:rsid w:val="0037194D"/>
    <w:rsid w:val="003A05B4"/>
    <w:rsid w:val="003C73CE"/>
    <w:rsid w:val="003F140D"/>
    <w:rsid w:val="00415D91"/>
    <w:rsid w:val="00432C3A"/>
    <w:rsid w:val="0043610B"/>
    <w:rsid w:val="00453A26"/>
    <w:rsid w:val="00497912"/>
    <w:rsid w:val="004E12AF"/>
    <w:rsid w:val="004E1B6E"/>
    <w:rsid w:val="004F29F3"/>
    <w:rsid w:val="005023B3"/>
    <w:rsid w:val="00514D35"/>
    <w:rsid w:val="005572AA"/>
    <w:rsid w:val="00593FF2"/>
    <w:rsid w:val="005C293F"/>
    <w:rsid w:val="005E7C8B"/>
    <w:rsid w:val="005F0DC5"/>
    <w:rsid w:val="005F466E"/>
    <w:rsid w:val="00615455"/>
    <w:rsid w:val="00641DD1"/>
    <w:rsid w:val="00656198"/>
    <w:rsid w:val="00660D01"/>
    <w:rsid w:val="00664354"/>
    <w:rsid w:val="00693444"/>
    <w:rsid w:val="006938B3"/>
    <w:rsid w:val="00694E5B"/>
    <w:rsid w:val="006C3FE9"/>
    <w:rsid w:val="006F2D48"/>
    <w:rsid w:val="00713185"/>
    <w:rsid w:val="0074568D"/>
    <w:rsid w:val="007549E0"/>
    <w:rsid w:val="0076441B"/>
    <w:rsid w:val="00792A51"/>
    <w:rsid w:val="007954C9"/>
    <w:rsid w:val="007D24C6"/>
    <w:rsid w:val="00826F2D"/>
    <w:rsid w:val="00870A02"/>
    <w:rsid w:val="00875959"/>
    <w:rsid w:val="009329D1"/>
    <w:rsid w:val="00952049"/>
    <w:rsid w:val="00956B0C"/>
    <w:rsid w:val="00A24307"/>
    <w:rsid w:val="00A84B7A"/>
    <w:rsid w:val="00AD23BC"/>
    <w:rsid w:val="00AE705F"/>
    <w:rsid w:val="00AF0F41"/>
    <w:rsid w:val="00B040FA"/>
    <w:rsid w:val="00B2075B"/>
    <w:rsid w:val="00B57334"/>
    <w:rsid w:val="00B81508"/>
    <w:rsid w:val="00B83BF9"/>
    <w:rsid w:val="00BA2339"/>
    <w:rsid w:val="00BE4918"/>
    <w:rsid w:val="00C17E05"/>
    <w:rsid w:val="00C479AA"/>
    <w:rsid w:val="00C5458C"/>
    <w:rsid w:val="00C66E96"/>
    <w:rsid w:val="00C755D7"/>
    <w:rsid w:val="00CA77AA"/>
    <w:rsid w:val="00D03751"/>
    <w:rsid w:val="00D5536C"/>
    <w:rsid w:val="00D87889"/>
    <w:rsid w:val="00E117B6"/>
    <w:rsid w:val="00E27C88"/>
    <w:rsid w:val="00E60B90"/>
    <w:rsid w:val="00EA6EAB"/>
    <w:rsid w:val="00EC40C0"/>
    <w:rsid w:val="00ED55A2"/>
    <w:rsid w:val="00ED7905"/>
    <w:rsid w:val="00F31F90"/>
    <w:rsid w:val="00FE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D01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4E5B"/>
    <w:pPr>
      <w:keepNext/>
      <w:outlineLvl w:val="0"/>
    </w:pPr>
    <w:rPr>
      <w:rFonts w:ascii="Tahoma" w:eastAsia="Times New Roman" w:hAnsi="Tahoma" w:cs="Tahoma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D0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60D01"/>
    <w:pPr>
      <w:spacing w:after="120"/>
    </w:pPr>
  </w:style>
  <w:style w:type="paragraph" w:styleId="ListParagraph">
    <w:name w:val="List Paragraph"/>
    <w:basedOn w:val="Normal"/>
    <w:uiPriority w:val="34"/>
    <w:qFormat/>
    <w:rsid w:val="005F466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id-ID"/>
    </w:rPr>
  </w:style>
  <w:style w:type="character" w:customStyle="1" w:styleId="Heading1Char">
    <w:name w:val="Heading 1 Char"/>
    <w:basedOn w:val="DefaultParagraphFont"/>
    <w:link w:val="Heading1"/>
    <w:rsid w:val="00694E5B"/>
    <w:rPr>
      <w:rFonts w:ascii="Tahoma" w:eastAsia="Times New Roman" w:hAnsi="Tahoma" w:cs="Tahoma"/>
      <w:b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SATUAN ACARA PERKULIAHAN</vt:lpstr>
    </vt:vector>
  </TitlesOfParts>
  <Company>Home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SATUAN ACARA PERKULIAHAN</dc:title>
  <dc:creator>Note</dc:creator>
  <cp:lastModifiedBy>acer</cp:lastModifiedBy>
  <cp:revision>19</cp:revision>
  <dcterms:created xsi:type="dcterms:W3CDTF">2013-02-14T04:53:00Z</dcterms:created>
  <dcterms:modified xsi:type="dcterms:W3CDTF">2013-02-14T05:10:00Z</dcterms:modified>
</cp:coreProperties>
</file>