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F2D48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SATUAN ACARA PERKULIAHAN</w:t>
      </w:r>
    </w:p>
    <w:p w:rsidR="00660D01" w:rsidRPr="006F2D48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( SAP )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Mata Kuliah </w:t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Kode </w:t>
      </w:r>
      <w:r w:rsidRPr="006F2D48">
        <w:rPr>
          <w:rFonts w:asciiTheme="minorBidi" w:hAnsiTheme="minorBidi" w:cstheme="minorBidi"/>
        </w:rPr>
        <w:tab/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Semester</w:t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</w:rPr>
        <w:t>I</w:t>
      </w:r>
      <w:r w:rsidRPr="006F2D48">
        <w:rPr>
          <w:rFonts w:asciiTheme="minorBidi" w:hAnsiTheme="minorBidi" w:cstheme="minorBidi"/>
        </w:rPr>
        <w:t>V</w:t>
      </w:r>
    </w:p>
    <w:p w:rsidR="00660D01" w:rsidRPr="006F2D48" w:rsidRDefault="00660D01" w:rsidP="005E7C8B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Waktu</w:t>
      </w:r>
      <w:r w:rsidRPr="006F2D48">
        <w:rPr>
          <w:rFonts w:asciiTheme="minorBidi" w:hAnsiTheme="minorBidi" w:cstheme="minorBidi"/>
        </w:rPr>
        <w:tab/>
      </w:r>
      <w:r w:rsidRPr="006F2D48">
        <w:rPr>
          <w:rFonts w:asciiTheme="minorBidi" w:hAnsiTheme="minorBidi" w:cstheme="minorBidi"/>
        </w:rPr>
        <w:tab/>
        <w:t xml:space="preserve">:  </w:t>
      </w:r>
      <w:r w:rsidR="005E7C8B" w:rsidRPr="006F2D48">
        <w:rPr>
          <w:rFonts w:asciiTheme="minorBidi" w:hAnsiTheme="minorBidi" w:cstheme="minorBidi"/>
        </w:rPr>
        <w:t>2</w:t>
      </w:r>
      <w:r w:rsidRPr="006F2D48">
        <w:rPr>
          <w:rFonts w:asciiTheme="minorBidi" w:hAnsiTheme="minorBidi" w:cstheme="minorBidi"/>
        </w:rPr>
        <w:t xml:space="preserve"> x </w:t>
      </w:r>
      <w:r w:rsidR="00C66E96" w:rsidRPr="006F2D48">
        <w:rPr>
          <w:rFonts w:asciiTheme="minorBidi" w:hAnsiTheme="minorBidi" w:cstheme="minorBidi"/>
        </w:rPr>
        <w:t>2</w:t>
      </w:r>
      <w:r w:rsidRPr="006F2D48">
        <w:rPr>
          <w:rFonts w:asciiTheme="minorBidi" w:hAnsiTheme="minorBidi" w:cstheme="minorBidi"/>
        </w:rPr>
        <w:t>x 50 Menit</w:t>
      </w:r>
    </w:p>
    <w:p w:rsidR="00660D01" w:rsidRPr="006F2D48" w:rsidRDefault="00660D01" w:rsidP="00D03751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Pertemuan</w:t>
      </w:r>
      <w:r w:rsidRPr="006F2D48">
        <w:rPr>
          <w:rFonts w:asciiTheme="minorBidi" w:hAnsiTheme="minorBidi" w:cstheme="minorBidi"/>
        </w:rPr>
        <w:tab/>
        <w:t xml:space="preserve">:  </w:t>
      </w:r>
      <w:r w:rsidR="00EC40C0" w:rsidRPr="006F2D48">
        <w:rPr>
          <w:rFonts w:asciiTheme="minorBidi" w:hAnsiTheme="minorBidi" w:cstheme="minorBidi"/>
        </w:rPr>
        <w:t>1</w:t>
      </w:r>
      <w:r w:rsidR="00D03751" w:rsidRPr="006F2D48">
        <w:rPr>
          <w:rFonts w:asciiTheme="minorBidi" w:hAnsiTheme="minorBidi" w:cstheme="minorBidi"/>
        </w:rPr>
        <w:t>3</w:t>
      </w:r>
      <w:r w:rsidR="00EC40C0" w:rsidRPr="006F2D48">
        <w:rPr>
          <w:rFonts w:asciiTheme="minorBidi" w:hAnsiTheme="minorBidi" w:cstheme="minorBidi"/>
        </w:rPr>
        <w:t xml:space="preserve"> dan 1</w:t>
      </w:r>
      <w:r w:rsidR="00D03751" w:rsidRPr="006F2D48">
        <w:rPr>
          <w:rFonts w:asciiTheme="minorBidi" w:hAnsiTheme="minorBidi" w:cstheme="minorBidi"/>
        </w:rPr>
        <w:t>4</w:t>
      </w:r>
      <w:r w:rsidRPr="006F2D48">
        <w:rPr>
          <w:rFonts w:asciiTheme="minorBidi" w:hAnsiTheme="minorBidi" w:cstheme="minorBidi"/>
        </w:rPr>
        <w:t xml:space="preserve"> 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Kompetensi</w:t>
      </w:r>
    </w:p>
    <w:p w:rsidR="00660D01" w:rsidRPr="006F2D48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Utama</w:t>
      </w:r>
    </w:p>
    <w:p w:rsidR="00660D01" w:rsidRPr="006F2D48" w:rsidRDefault="00660D01" w:rsidP="00952049">
      <w:pPr>
        <w:spacing w:line="360" w:lineRule="auto"/>
        <w:ind w:left="284" w:firstLine="43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memahami </w:t>
      </w:r>
      <w:r w:rsidR="00952049" w:rsidRPr="006F2D48">
        <w:rPr>
          <w:rFonts w:asciiTheme="minorBidi" w:eastAsia="Times New Roman" w:hAnsiTheme="minorBidi" w:cstheme="minorBidi"/>
        </w:rPr>
        <w:t>a</w:t>
      </w:r>
      <w:r w:rsidR="00D03751" w:rsidRPr="006F2D48">
        <w:rPr>
          <w:rFonts w:asciiTheme="minorBidi" w:eastAsia="Times New Roman" w:hAnsiTheme="minorBidi" w:cstheme="minorBidi"/>
          <w:lang w:val="fi-FI"/>
        </w:rPr>
        <w:t>nalisa dinamis</w:t>
      </w:r>
      <w:r w:rsidR="00AD23BC" w:rsidRPr="006F2D48">
        <w:rPr>
          <w:rFonts w:asciiTheme="minorBidi" w:hAnsiTheme="minorBidi" w:cstheme="minorBidi"/>
        </w:rPr>
        <w:t xml:space="preserve"> pada </w:t>
      </w:r>
      <w:r w:rsidR="00ED7905" w:rsidRPr="006F2D48">
        <w:rPr>
          <w:rFonts w:asciiTheme="minorBidi" w:hAnsiTheme="minorBidi" w:cstheme="minorBidi"/>
        </w:rPr>
        <w:t xml:space="preserve">suatu </w:t>
      </w:r>
      <w:r w:rsidR="00AD23BC" w:rsidRPr="006F2D48">
        <w:rPr>
          <w:rFonts w:asciiTheme="minorBidi" w:hAnsiTheme="minorBidi" w:cstheme="minorBidi"/>
        </w:rPr>
        <w:t>mekanisme</w:t>
      </w:r>
    </w:p>
    <w:p w:rsidR="00660D01" w:rsidRPr="006F2D48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Pendukung </w:t>
      </w:r>
    </w:p>
    <w:p w:rsidR="00660D01" w:rsidRPr="006F2D48" w:rsidRDefault="00660D01" w:rsidP="0037194D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</w:t>
      </w:r>
      <w:r w:rsidR="00C479AA" w:rsidRPr="006F2D48">
        <w:rPr>
          <w:rFonts w:asciiTheme="minorBidi" w:hAnsiTheme="minorBidi" w:cstheme="minorBidi"/>
        </w:rPr>
        <w:t xml:space="preserve">memahami </w:t>
      </w:r>
      <w:r w:rsidR="0037194D" w:rsidRPr="006F2D48">
        <w:rPr>
          <w:rFonts w:asciiTheme="minorBidi" w:hAnsiTheme="minorBidi" w:cstheme="minorBidi"/>
        </w:rPr>
        <w:t>Pengertian gaya dinamis</w:t>
      </w:r>
    </w:p>
    <w:p w:rsidR="00EA6EAB" w:rsidRPr="006F2D48" w:rsidRDefault="00EA6EAB" w:rsidP="001B626A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memahami </w:t>
      </w:r>
      <w:r w:rsidR="001B626A" w:rsidRPr="006F2D48">
        <w:rPr>
          <w:rFonts w:asciiTheme="minorBidi" w:hAnsiTheme="minorBidi" w:cstheme="minorBidi"/>
        </w:rPr>
        <w:t>langkah analisa gaya dinamis</w:t>
      </w:r>
    </w:p>
    <w:p w:rsidR="00CA77AA" w:rsidRPr="006F2D48" w:rsidRDefault="00EA6EAB" w:rsidP="001B745A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memahami </w:t>
      </w:r>
      <w:r w:rsidR="001B745A" w:rsidRPr="006F2D48">
        <w:rPr>
          <w:rFonts w:asciiTheme="minorBidi" w:hAnsiTheme="minorBidi" w:cstheme="minorBidi"/>
        </w:rPr>
        <w:t>a</w:t>
      </w:r>
      <w:r w:rsidR="001B626A" w:rsidRPr="006F2D48">
        <w:rPr>
          <w:rFonts w:asciiTheme="minorBidi" w:hAnsiTheme="minorBidi" w:cstheme="minorBidi"/>
        </w:rPr>
        <w:t>nalisa gaya dinamis mekanisme batang empat penghubung</w:t>
      </w:r>
    </w:p>
    <w:p w:rsidR="00EA6EAB" w:rsidRPr="006F2D48" w:rsidRDefault="00CA77AA" w:rsidP="001B745A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memahami </w:t>
      </w:r>
      <w:r w:rsidR="001B745A" w:rsidRPr="006F2D48">
        <w:rPr>
          <w:rFonts w:asciiTheme="minorBidi" w:hAnsiTheme="minorBidi" w:cstheme="minorBidi"/>
        </w:rPr>
        <w:t>a</w:t>
      </w:r>
      <w:r w:rsidR="006C3FE9" w:rsidRPr="006F2D48">
        <w:rPr>
          <w:rFonts w:asciiTheme="minorBidi" w:hAnsiTheme="minorBidi" w:cstheme="minorBidi"/>
        </w:rPr>
        <w:t>nalisa gaya dinamis</w:t>
      </w:r>
      <w:r w:rsidR="006C3FE9" w:rsidRPr="006F2D48">
        <w:rPr>
          <w:rFonts w:asciiTheme="minorBidi" w:hAnsiTheme="minorBidi" w:cstheme="minorBidi"/>
          <w:lang w:val="sv-SE"/>
        </w:rPr>
        <w:t xml:space="preserve"> Mekanisme engkol luncur</w:t>
      </w:r>
    </w:p>
    <w:p w:rsidR="00EA6EAB" w:rsidRPr="006F2D48" w:rsidRDefault="00EA6EAB" w:rsidP="001B745A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memahami </w:t>
      </w:r>
      <w:r w:rsidR="001B745A" w:rsidRPr="006F2D48">
        <w:rPr>
          <w:rFonts w:asciiTheme="minorBidi" w:hAnsiTheme="minorBidi" w:cstheme="minorBidi"/>
        </w:rPr>
        <w:t>a</w:t>
      </w:r>
      <w:r w:rsidR="006C3FE9" w:rsidRPr="006F2D48">
        <w:rPr>
          <w:rFonts w:asciiTheme="minorBidi" w:hAnsiTheme="minorBidi" w:cstheme="minorBidi"/>
          <w:lang w:val="es-ES"/>
        </w:rPr>
        <w:t>nalisis gaya statis dan gaya inersia yang terpisa</w:t>
      </w:r>
      <w:r w:rsidR="006C3FE9" w:rsidRPr="006F2D48">
        <w:rPr>
          <w:rFonts w:asciiTheme="minorBidi" w:hAnsiTheme="minorBidi" w:cstheme="minorBidi"/>
        </w:rPr>
        <w:t>h</w:t>
      </w: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Pokok Bahasan</w:t>
      </w:r>
    </w:p>
    <w:p w:rsidR="00660D01" w:rsidRPr="006F2D48" w:rsidRDefault="00C17E05" w:rsidP="00956B0C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  <w:r w:rsidRPr="006F2D48">
        <w:rPr>
          <w:rFonts w:asciiTheme="minorBidi" w:eastAsia="Times New Roman" w:hAnsiTheme="minorBidi" w:cstheme="minorBidi"/>
        </w:rPr>
        <w:t>A</w:t>
      </w:r>
      <w:r w:rsidR="00952049" w:rsidRPr="006F2D48">
        <w:rPr>
          <w:rFonts w:asciiTheme="minorBidi" w:eastAsia="Times New Roman" w:hAnsiTheme="minorBidi" w:cstheme="minorBidi"/>
          <w:lang w:val="fi-FI"/>
        </w:rPr>
        <w:t>nalisa dinamis</w:t>
      </w:r>
      <w:r w:rsidR="00952049" w:rsidRPr="006F2D48">
        <w:rPr>
          <w:rFonts w:asciiTheme="minorBidi" w:hAnsiTheme="minorBidi" w:cstheme="minorBidi"/>
        </w:rPr>
        <w:t xml:space="preserve"> pada suatu mekanisme</w:t>
      </w:r>
    </w:p>
    <w:p w:rsidR="007D24C6" w:rsidRPr="006F2D48" w:rsidRDefault="007D24C6" w:rsidP="00956B0C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Sub Pokok Bahasan</w:t>
      </w:r>
    </w:p>
    <w:p w:rsidR="00BE4918" w:rsidRPr="006F2D48" w:rsidRDefault="00BE4918" w:rsidP="00BE4918">
      <w:pPr>
        <w:pStyle w:val="Heading1"/>
        <w:numPr>
          <w:ilvl w:val="0"/>
          <w:numId w:val="18"/>
        </w:numPr>
        <w:tabs>
          <w:tab w:val="clear" w:pos="2160"/>
          <w:tab w:val="num" w:pos="851"/>
        </w:tabs>
        <w:spacing w:line="360" w:lineRule="auto"/>
        <w:ind w:left="851" w:hanging="425"/>
        <w:rPr>
          <w:rFonts w:asciiTheme="minorBidi" w:hAnsiTheme="minorBidi" w:cstheme="minorBidi"/>
          <w:b w:val="0"/>
          <w:sz w:val="24"/>
          <w:szCs w:val="24"/>
          <w:lang w:val="id-ID"/>
        </w:rPr>
      </w:pPr>
      <w:r w:rsidRPr="006F2D48">
        <w:rPr>
          <w:rFonts w:asciiTheme="minorBidi" w:hAnsiTheme="minorBidi" w:cstheme="minorBidi"/>
          <w:b w:val="0"/>
          <w:sz w:val="24"/>
          <w:szCs w:val="24"/>
        </w:rPr>
        <w:t>Pengertian gaya dinamis</w:t>
      </w:r>
    </w:p>
    <w:p w:rsidR="00BE4918" w:rsidRPr="006F2D48" w:rsidRDefault="00BE4918" w:rsidP="00BE4918">
      <w:pPr>
        <w:numPr>
          <w:ilvl w:val="0"/>
          <w:numId w:val="18"/>
        </w:numPr>
        <w:tabs>
          <w:tab w:val="clear" w:pos="2160"/>
          <w:tab w:val="num" w:pos="851"/>
        </w:tabs>
        <w:spacing w:line="360" w:lineRule="auto"/>
        <w:ind w:left="851" w:hanging="425"/>
        <w:rPr>
          <w:rFonts w:asciiTheme="minorBidi" w:hAnsiTheme="minorBidi" w:cstheme="minorBidi"/>
          <w:lang w:val="sv-SE"/>
        </w:rPr>
      </w:pPr>
      <w:r w:rsidRPr="006F2D48">
        <w:rPr>
          <w:rFonts w:asciiTheme="minorBidi" w:hAnsiTheme="minorBidi" w:cstheme="minorBidi"/>
        </w:rPr>
        <w:t>Langkah analisa gaya dinamis</w:t>
      </w:r>
    </w:p>
    <w:p w:rsidR="00BE4918" w:rsidRPr="006F2D48" w:rsidRDefault="00BE4918" w:rsidP="00BE4918">
      <w:pPr>
        <w:numPr>
          <w:ilvl w:val="0"/>
          <w:numId w:val="18"/>
        </w:numPr>
        <w:tabs>
          <w:tab w:val="clear" w:pos="2160"/>
          <w:tab w:val="num" w:pos="851"/>
        </w:tabs>
        <w:spacing w:line="360" w:lineRule="auto"/>
        <w:ind w:left="851" w:hanging="425"/>
        <w:rPr>
          <w:rFonts w:asciiTheme="minorBidi" w:hAnsiTheme="minorBidi" w:cstheme="minorBidi"/>
          <w:lang w:val="sv-SE"/>
        </w:rPr>
      </w:pPr>
      <w:r w:rsidRPr="006F2D48">
        <w:rPr>
          <w:rFonts w:asciiTheme="minorBidi" w:hAnsiTheme="minorBidi" w:cstheme="minorBidi"/>
        </w:rPr>
        <w:t>Analisa gaya dinamis mekanisme batang empat penghubung</w:t>
      </w:r>
    </w:p>
    <w:p w:rsidR="00BE4918" w:rsidRPr="006F2D48" w:rsidRDefault="00BE4918" w:rsidP="00BE4918">
      <w:pPr>
        <w:numPr>
          <w:ilvl w:val="0"/>
          <w:numId w:val="18"/>
        </w:numPr>
        <w:tabs>
          <w:tab w:val="clear" w:pos="2160"/>
          <w:tab w:val="num" w:pos="851"/>
        </w:tabs>
        <w:spacing w:line="360" w:lineRule="auto"/>
        <w:ind w:left="851" w:hanging="425"/>
        <w:rPr>
          <w:rFonts w:asciiTheme="minorBidi" w:hAnsiTheme="minorBidi" w:cstheme="minorBidi"/>
          <w:lang w:val="sv-SE"/>
        </w:rPr>
      </w:pPr>
      <w:r w:rsidRPr="006F2D48">
        <w:rPr>
          <w:rFonts w:asciiTheme="minorBidi" w:hAnsiTheme="minorBidi" w:cstheme="minorBidi"/>
        </w:rPr>
        <w:t>Analisa gaya dinamis</w:t>
      </w:r>
      <w:r w:rsidRPr="006F2D48">
        <w:rPr>
          <w:rFonts w:asciiTheme="minorBidi" w:hAnsiTheme="minorBidi" w:cstheme="minorBidi"/>
          <w:lang w:val="sv-SE"/>
        </w:rPr>
        <w:t xml:space="preserve"> Mekanisme engkol luncur </w:t>
      </w:r>
    </w:p>
    <w:p w:rsidR="00EA6EAB" w:rsidRPr="006F2D48" w:rsidRDefault="00BE4918" w:rsidP="00BE4918">
      <w:pPr>
        <w:numPr>
          <w:ilvl w:val="0"/>
          <w:numId w:val="18"/>
        </w:numPr>
        <w:tabs>
          <w:tab w:val="clear" w:pos="2160"/>
          <w:tab w:val="num" w:pos="851"/>
        </w:tabs>
        <w:spacing w:line="360" w:lineRule="auto"/>
        <w:ind w:left="851" w:hanging="425"/>
        <w:rPr>
          <w:rFonts w:asciiTheme="minorBidi" w:hAnsiTheme="minorBidi" w:cstheme="minorBidi"/>
          <w:lang w:val="sv-SE"/>
        </w:rPr>
      </w:pPr>
      <w:r w:rsidRPr="006F2D48">
        <w:rPr>
          <w:rFonts w:asciiTheme="minorBidi" w:hAnsiTheme="minorBidi" w:cstheme="minorBidi"/>
          <w:lang w:val="es-ES"/>
        </w:rPr>
        <w:t>Analisis gaya statis dan gaya inersia yang terpisa</w:t>
      </w:r>
      <w:r w:rsidRPr="006F2D48">
        <w:rPr>
          <w:rFonts w:asciiTheme="minorBidi" w:hAnsiTheme="minorBidi" w:cstheme="minorBidi"/>
        </w:rPr>
        <w:t>h</w:t>
      </w:r>
    </w:p>
    <w:p w:rsidR="00EA6EAB" w:rsidRPr="006F2D48" w:rsidRDefault="00EA6EAB" w:rsidP="002F7A7D">
      <w:pPr>
        <w:spacing w:line="360" w:lineRule="auto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lastRenderedPageBreak/>
        <w:t>Kegiatan Belajar Mengajar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464" w:type="dxa"/>
        <w:tblLook w:val="01E0"/>
      </w:tblPr>
      <w:tblGrid>
        <w:gridCol w:w="1668"/>
        <w:gridCol w:w="4110"/>
        <w:gridCol w:w="1985"/>
        <w:gridCol w:w="1701"/>
      </w:tblGrid>
      <w:tr w:rsidR="00660D01" w:rsidRPr="006F2D48" w:rsidTr="0032693A">
        <w:tc>
          <w:tcPr>
            <w:tcW w:w="1668" w:type="dxa"/>
            <w:vAlign w:val="center"/>
          </w:tcPr>
          <w:p w:rsidR="00660D01" w:rsidRPr="006F2D48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2D48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4110" w:type="dxa"/>
            <w:vAlign w:val="center"/>
          </w:tcPr>
          <w:p w:rsidR="00660D01" w:rsidRPr="006F2D48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2D48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660D01" w:rsidRPr="006F2D48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2D48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660D01" w:rsidRPr="006F2D48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2D48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F2D48" w:rsidTr="0032693A">
        <w:tc>
          <w:tcPr>
            <w:tcW w:w="1668" w:type="dxa"/>
          </w:tcPr>
          <w:p w:rsidR="00660D01" w:rsidRPr="006F2D48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4110" w:type="dxa"/>
          </w:tcPr>
          <w:p w:rsidR="00660D01" w:rsidRPr="006F2D48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Menyampaikan review materi sebelumnya</w:t>
            </w:r>
            <w:r w:rsidR="00660D01" w:rsidRPr="006F2D48">
              <w:rPr>
                <w:rFonts w:asciiTheme="minorBidi" w:hAnsiTheme="minorBidi" w:cstheme="minorBidi"/>
              </w:rPr>
              <w:t>.</w:t>
            </w:r>
          </w:p>
          <w:p w:rsidR="004F29F3" w:rsidRPr="006F2D48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85" w:type="dxa"/>
          </w:tcPr>
          <w:p w:rsidR="00660D01" w:rsidRPr="006F2D48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701" w:type="dxa"/>
          </w:tcPr>
          <w:p w:rsidR="00660D01" w:rsidRPr="006F2D48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Notebook</w:t>
            </w:r>
          </w:p>
          <w:p w:rsidR="00615455" w:rsidRPr="006F2D48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LCD</w:t>
            </w:r>
          </w:p>
          <w:p w:rsidR="00615455" w:rsidRPr="006F2D48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spidol</w:t>
            </w:r>
          </w:p>
          <w:p w:rsidR="00660D01" w:rsidRPr="006F2D48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whiteboard</w:t>
            </w:r>
          </w:p>
          <w:p w:rsidR="00660D01" w:rsidRPr="006F2D48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F2D48" w:rsidTr="0032693A">
        <w:tc>
          <w:tcPr>
            <w:tcW w:w="1668" w:type="dxa"/>
          </w:tcPr>
          <w:p w:rsidR="00FE7947" w:rsidRPr="006F2D48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4110" w:type="dxa"/>
          </w:tcPr>
          <w:p w:rsidR="00FE7947" w:rsidRPr="006F2D48" w:rsidRDefault="00FE7947" w:rsidP="001E0535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B81508" w:rsidRPr="006F2D48">
              <w:rPr>
                <w:rFonts w:asciiTheme="minorBidi" w:hAnsiTheme="minorBidi" w:cstheme="minorBidi"/>
              </w:rPr>
              <w:t>pengertian gaya dinamis</w:t>
            </w:r>
          </w:p>
          <w:p w:rsidR="00FE7947" w:rsidRPr="006F2D48" w:rsidRDefault="00F31F90" w:rsidP="001E0535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B81508" w:rsidRPr="006F2D48">
              <w:rPr>
                <w:rFonts w:asciiTheme="minorBidi" w:hAnsiTheme="minorBidi" w:cstheme="minorBidi"/>
              </w:rPr>
              <w:t>langkah analisa gaya dinamis</w:t>
            </w:r>
            <w:r w:rsidR="003F140D" w:rsidRPr="006F2D48">
              <w:rPr>
                <w:rFonts w:asciiTheme="minorBidi" w:hAnsiTheme="minorBidi" w:cstheme="minorBidi"/>
              </w:rPr>
              <w:t xml:space="preserve"> batang</w:t>
            </w:r>
            <w:r w:rsidR="00244155" w:rsidRPr="006F2D48">
              <w:rPr>
                <w:rFonts w:asciiTheme="minorBidi" w:hAnsiTheme="minorBidi" w:cstheme="minorBidi"/>
              </w:rPr>
              <w:t xml:space="preserve"> </w:t>
            </w:r>
          </w:p>
          <w:p w:rsidR="00FE7947" w:rsidRPr="006F2D48" w:rsidRDefault="00F31F90" w:rsidP="001E0535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B81508" w:rsidRPr="006F2D48">
              <w:rPr>
                <w:rFonts w:asciiTheme="minorBidi" w:hAnsiTheme="minorBidi" w:cstheme="minorBidi"/>
              </w:rPr>
              <w:t>analisa gaya dinamis mekanisme batang empat penghubung</w:t>
            </w:r>
          </w:p>
          <w:p w:rsidR="00FE7947" w:rsidRPr="006F2D48" w:rsidRDefault="00641DD1" w:rsidP="001E0535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  <w:tab w:val="left" w:pos="403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B81508" w:rsidRPr="006F2D48">
              <w:rPr>
                <w:rFonts w:asciiTheme="minorBidi" w:hAnsiTheme="minorBidi" w:cstheme="minorBidi"/>
              </w:rPr>
              <w:t>analisa gaya dinamis</w:t>
            </w:r>
            <w:r w:rsidR="00B81508" w:rsidRPr="006F2D48">
              <w:rPr>
                <w:rFonts w:asciiTheme="minorBidi" w:hAnsiTheme="minorBidi" w:cstheme="minorBidi"/>
                <w:lang w:val="sv-SE"/>
              </w:rPr>
              <w:t xml:space="preserve"> </w:t>
            </w:r>
            <w:r w:rsidR="00B81508" w:rsidRPr="006F2D48">
              <w:rPr>
                <w:rFonts w:asciiTheme="minorBidi" w:hAnsiTheme="minorBidi" w:cstheme="minorBidi"/>
              </w:rPr>
              <w:t>m</w:t>
            </w:r>
            <w:r w:rsidR="00B81508" w:rsidRPr="006F2D48">
              <w:rPr>
                <w:rFonts w:asciiTheme="minorBidi" w:hAnsiTheme="minorBidi" w:cstheme="minorBidi"/>
                <w:lang w:val="sv-SE"/>
              </w:rPr>
              <w:t>ekanisme engkol luncur</w:t>
            </w:r>
          </w:p>
          <w:p w:rsidR="005C293F" w:rsidRPr="006F2D48" w:rsidRDefault="00641DD1" w:rsidP="001E0535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  <w:tab w:val="left" w:pos="403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713185" w:rsidRPr="006F2D48">
              <w:rPr>
                <w:rFonts w:asciiTheme="minorBidi" w:hAnsiTheme="minorBidi" w:cstheme="minorBidi"/>
              </w:rPr>
              <w:t>a</w:t>
            </w:r>
            <w:r w:rsidR="00713185" w:rsidRPr="006F2D48">
              <w:rPr>
                <w:rFonts w:asciiTheme="minorBidi" w:hAnsiTheme="minorBidi" w:cstheme="minorBidi"/>
                <w:lang w:val="es-ES"/>
              </w:rPr>
              <w:t>nalisis gaya statis dan gaya inersia yang terpisa</w:t>
            </w:r>
            <w:r w:rsidR="00713185" w:rsidRPr="006F2D48">
              <w:rPr>
                <w:rFonts w:asciiTheme="minorBidi" w:hAnsiTheme="minorBidi" w:cstheme="minorBidi"/>
              </w:rPr>
              <w:t>h</w:t>
            </w:r>
          </w:p>
        </w:tc>
        <w:tc>
          <w:tcPr>
            <w:tcW w:w="1985" w:type="dxa"/>
          </w:tcPr>
          <w:p w:rsidR="00FE7947" w:rsidRPr="006F2D48" w:rsidRDefault="00FE7947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Memperhatikan, mencatat dan memberikan komentar. Mengajukan pertanyaan.</w:t>
            </w:r>
          </w:p>
        </w:tc>
        <w:tc>
          <w:tcPr>
            <w:tcW w:w="1701" w:type="dxa"/>
          </w:tcPr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Notebook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LCD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spidol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whiteboard</w:t>
            </w:r>
          </w:p>
          <w:p w:rsidR="00FE7947" w:rsidRPr="006F2D48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F2D48" w:rsidTr="0032693A">
        <w:tc>
          <w:tcPr>
            <w:tcW w:w="1668" w:type="dxa"/>
          </w:tcPr>
          <w:p w:rsidR="00FE7947" w:rsidRPr="006F2D48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4110" w:type="dxa"/>
          </w:tcPr>
          <w:p w:rsidR="00FE7947" w:rsidRPr="006F2D48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F2D48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</w:t>
            </w:r>
            <w:r w:rsidR="00FE7947" w:rsidRPr="006F2D48">
              <w:rPr>
                <w:rFonts w:asciiTheme="minorBidi" w:hAnsiTheme="minorBidi" w:cstheme="minorBidi"/>
              </w:rPr>
              <w:t>enyampaikan</w:t>
            </w:r>
            <w:r w:rsidRPr="006F2D48">
              <w:rPr>
                <w:rFonts w:asciiTheme="minorBidi" w:hAnsiTheme="minorBidi" w:cstheme="minorBidi"/>
              </w:rPr>
              <w:t xml:space="preserve"> </w:t>
            </w:r>
            <w:r w:rsidR="00FE7947" w:rsidRPr="006F2D48">
              <w:rPr>
                <w:rFonts w:asciiTheme="minorBidi" w:hAnsiTheme="minorBidi" w:cstheme="minorBidi"/>
              </w:rPr>
              <w:t>kesimpulan materi.</w:t>
            </w:r>
          </w:p>
          <w:p w:rsidR="00FE7947" w:rsidRPr="006F2D48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85" w:type="dxa"/>
          </w:tcPr>
          <w:p w:rsidR="00FE7947" w:rsidRPr="006F2D48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Memberikan komentar.</w:t>
            </w:r>
          </w:p>
          <w:p w:rsidR="00FE7947" w:rsidRPr="006F2D48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701" w:type="dxa"/>
          </w:tcPr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Notebook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LCD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spidol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whiteboard</w:t>
            </w:r>
          </w:p>
          <w:p w:rsidR="00FE7947" w:rsidRPr="006F2D48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9329D1" w:rsidRPr="006F2D48" w:rsidRDefault="009329D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Evaluasi</w:t>
      </w:r>
    </w:p>
    <w:p w:rsidR="00660D01" w:rsidRPr="006F2D48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Pertanyaan tidak langsung</w:t>
      </w:r>
    </w:p>
    <w:p w:rsidR="006938B3" w:rsidRPr="006F2D48" w:rsidRDefault="00660D01" w:rsidP="00A24307">
      <w:pPr>
        <w:tabs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Meminta kepada mahasiswa untuk memberikan komentar tentang </w:t>
      </w:r>
      <w:r w:rsidR="00A24307" w:rsidRPr="006F2D48">
        <w:rPr>
          <w:rFonts w:asciiTheme="minorBidi" w:hAnsiTheme="minorBidi" w:cstheme="minorBidi"/>
        </w:rPr>
        <w:t xml:space="preserve">analisa </w:t>
      </w:r>
      <w:r w:rsidR="00B83BF9" w:rsidRPr="006F2D48">
        <w:rPr>
          <w:rFonts w:asciiTheme="minorBidi" w:hAnsiTheme="minorBidi" w:cstheme="minorBidi"/>
        </w:rPr>
        <w:t xml:space="preserve">gaya </w:t>
      </w:r>
      <w:r w:rsidR="00A24307" w:rsidRPr="006F2D48">
        <w:rPr>
          <w:rFonts w:asciiTheme="minorBidi" w:hAnsiTheme="minorBidi" w:cstheme="minorBidi"/>
        </w:rPr>
        <w:t>dinamis</w:t>
      </w:r>
      <w:r w:rsidR="00B83BF9" w:rsidRPr="006F2D48">
        <w:rPr>
          <w:rFonts w:asciiTheme="minorBidi" w:hAnsiTheme="minorBidi" w:cstheme="minorBidi"/>
        </w:rPr>
        <w:t xml:space="preserve"> </w:t>
      </w:r>
      <w:r w:rsidR="0074568D" w:rsidRPr="006F2D48">
        <w:rPr>
          <w:rFonts w:asciiTheme="minorBidi" w:hAnsiTheme="minorBidi" w:cstheme="minorBidi"/>
        </w:rPr>
        <w:t>dalam</w:t>
      </w:r>
      <w:r w:rsidR="00B83BF9" w:rsidRPr="006F2D48">
        <w:rPr>
          <w:rFonts w:asciiTheme="minorBidi" w:hAnsiTheme="minorBidi" w:cstheme="minorBidi"/>
        </w:rPr>
        <w:t xml:space="preserve"> mesin</w:t>
      </w:r>
      <w:r w:rsidRPr="006F2D48">
        <w:rPr>
          <w:rFonts w:asciiTheme="minorBidi" w:hAnsiTheme="minorBidi" w:cstheme="minorBidi"/>
        </w:rPr>
        <w:t>.</w:t>
      </w:r>
    </w:p>
    <w:p w:rsidR="006938B3" w:rsidRPr="006F2D48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lastRenderedPageBreak/>
        <w:t>Pertanyaan  Langsung</w:t>
      </w:r>
    </w:p>
    <w:p w:rsidR="00660D01" w:rsidRPr="006F2D48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Kunci jawaban</w:t>
      </w:r>
    </w:p>
    <w:p w:rsidR="005F466E" w:rsidRPr="006F2D48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F2D48">
        <w:rPr>
          <w:rFonts w:asciiTheme="minorBidi" w:hAnsiTheme="minorBidi" w:cstheme="minorBidi"/>
          <w:b/>
          <w:bCs/>
        </w:rPr>
        <w:t>Referensi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F2D48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F2D48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F2D48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F2D48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6F2D48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F2D48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F2D48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F2D48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F2D48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F2D48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F2D48" w:rsidSect="00045D8D">
      <w:pgSz w:w="11909" w:h="16834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3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  <w:num w:numId="13">
    <w:abstractNumId w:val="9"/>
  </w:num>
  <w:num w:numId="14">
    <w:abstractNumId w:val="17"/>
  </w:num>
  <w:num w:numId="15">
    <w:abstractNumId w:val="16"/>
  </w:num>
  <w:num w:numId="16">
    <w:abstractNumId w:val="15"/>
  </w:num>
  <w:num w:numId="17">
    <w:abstractNumId w:val="13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characterSpacingControl w:val="doNotCompress"/>
  <w:compat>
    <w:useFELayout/>
  </w:compat>
  <w:rsids>
    <w:rsidRoot w:val="00660D01"/>
    <w:rsid w:val="00045D8D"/>
    <w:rsid w:val="000D4F04"/>
    <w:rsid w:val="0012009B"/>
    <w:rsid w:val="00166FF0"/>
    <w:rsid w:val="001B626A"/>
    <w:rsid w:val="001B745A"/>
    <w:rsid w:val="001E0535"/>
    <w:rsid w:val="00214AC7"/>
    <w:rsid w:val="00244155"/>
    <w:rsid w:val="002741D6"/>
    <w:rsid w:val="0028693E"/>
    <w:rsid w:val="002F7A7D"/>
    <w:rsid w:val="00310989"/>
    <w:rsid w:val="0032693A"/>
    <w:rsid w:val="0037141B"/>
    <w:rsid w:val="0037194D"/>
    <w:rsid w:val="003A05B4"/>
    <w:rsid w:val="003C73CE"/>
    <w:rsid w:val="003F140D"/>
    <w:rsid w:val="00415D91"/>
    <w:rsid w:val="00432C3A"/>
    <w:rsid w:val="0043610B"/>
    <w:rsid w:val="00453A26"/>
    <w:rsid w:val="00497912"/>
    <w:rsid w:val="004E12AF"/>
    <w:rsid w:val="004E1B6E"/>
    <w:rsid w:val="004F29F3"/>
    <w:rsid w:val="005023B3"/>
    <w:rsid w:val="00514D35"/>
    <w:rsid w:val="005572AA"/>
    <w:rsid w:val="00593FF2"/>
    <w:rsid w:val="005C293F"/>
    <w:rsid w:val="005E7C8B"/>
    <w:rsid w:val="005F0DC5"/>
    <w:rsid w:val="005F466E"/>
    <w:rsid w:val="00615455"/>
    <w:rsid w:val="00641DD1"/>
    <w:rsid w:val="00656198"/>
    <w:rsid w:val="00660D01"/>
    <w:rsid w:val="00664354"/>
    <w:rsid w:val="00693444"/>
    <w:rsid w:val="006938B3"/>
    <w:rsid w:val="00694E5B"/>
    <w:rsid w:val="006C3FE9"/>
    <w:rsid w:val="006F2D48"/>
    <w:rsid w:val="00713185"/>
    <w:rsid w:val="0074568D"/>
    <w:rsid w:val="007549E0"/>
    <w:rsid w:val="0076441B"/>
    <w:rsid w:val="00792A51"/>
    <w:rsid w:val="007954C9"/>
    <w:rsid w:val="007D24C6"/>
    <w:rsid w:val="00826F2D"/>
    <w:rsid w:val="00870A02"/>
    <w:rsid w:val="00875959"/>
    <w:rsid w:val="009329D1"/>
    <w:rsid w:val="00952049"/>
    <w:rsid w:val="00956B0C"/>
    <w:rsid w:val="00A24307"/>
    <w:rsid w:val="00A84B7A"/>
    <w:rsid w:val="00AD23BC"/>
    <w:rsid w:val="00AE705F"/>
    <w:rsid w:val="00AF0F41"/>
    <w:rsid w:val="00B040FA"/>
    <w:rsid w:val="00B2075B"/>
    <w:rsid w:val="00B57334"/>
    <w:rsid w:val="00B81508"/>
    <w:rsid w:val="00B83BF9"/>
    <w:rsid w:val="00BA2339"/>
    <w:rsid w:val="00BE4918"/>
    <w:rsid w:val="00C17E05"/>
    <w:rsid w:val="00C479AA"/>
    <w:rsid w:val="00C5458C"/>
    <w:rsid w:val="00C66E96"/>
    <w:rsid w:val="00C755D7"/>
    <w:rsid w:val="00CA77AA"/>
    <w:rsid w:val="00D03751"/>
    <w:rsid w:val="00D5536C"/>
    <w:rsid w:val="00D87889"/>
    <w:rsid w:val="00E117B6"/>
    <w:rsid w:val="00E27C88"/>
    <w:rsid w:val="00E60B90"/>
    <w:rsid w:val="00EA6EAB"/>
    <w:rsid w:val="00EC40C0"/>
    <w:rsid w:val="00ED55A2"/>
    <w:rsid w:val="00ED7905"/>
    <w:rsid w:val="00F31F90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19</cp:revision>
  <dcterms:created xsi:type="dcterms:W3CDTF">2013-02-14T04:53:00Z</dcterms:created>
  <dcterms:modified xsi:type="dcterms:W3CDTF">2013-02-14T05:10:00Z</dcterms:modified>
</cp:coreProperties>
</file>