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3FC7" w:rsidRPr="00963255" w:rsidRDefault="004E3FC7" w:rsidP="004E3FC7">
      <w:pPr>
        <w:spacing w:before="0" w:afterLines="50" w:after="120"/>
        <w:rPr>
          <w:color w:val="1F497D" w:themeColor="text2"/>
          <w:sz w:val="72"/>
          <w:szCs w:val="72"/>
          <w:lang w:eastAsia="ja-JP"/>
        </w:rPr>
      </w:pPr>
      <w:r w:rsidRPr="00963255">
        <w:rPr>
          <w:noProof/>
          <w:color w:val="000000" w:themeColor="text1"/>
          <w:sz w:val="72"/>
          <w:szCs w:val="7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5943F" wp14:editId="53950AFA">
                <wp:simplePos x="0" y="0"/>
                <wp:positionH relativeFrom="column">
                  <wp:posOffset>54610</wp:posOffset>
                </wp:positionH>
                <wp:positionV relativeFrom="paragraph">
                  <wp:posOffset>696880</wp:posOffset>
                </wp:positionV>
                <wp:extent cx="5517515" cy="0"/>
                <wp:effectExtent l="0" t="19050" r="6985" b="19050"/>
                <wp:wrapNone/>
                <wp:docPr id="1212" name="Straight Connector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4.85pt" to="438.7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" strokecolor="#4579b8 [3044]" strokeweight="2.25pt"/>
            </w:pict>
          </mc:Fallback>
        </mc:AlternateContent>
      </w:r>
      <w:proofErr w:type="spellStart"/>
      <w:r w:rsidR="00963255" w:rsidRPr="00963255">
        <w:rPr>
          <w:color w:val="1F497D" w:themeColor="text2"/>
          <w:sz w:val="72"/>
          <w:szCs w:val="72"/>
          <w:lang w:eastAsia="ja-JP"/>
        </w:rPr>
        <w:t>D</w:t>
      </w:r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>aftar</w:t>
      </w:r>
      <w:proofErr w:type="spellEnd"/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 xml:space="preserve"> </w:t>
      </w:r>
      <w:proofErr w:type="spellStart"/>
      <w:r w:rsidR="00A93AEB">
        <w:rPr>
          <w:rFonts w:hint="eastAsia"/>
          <w:color w:val="1F497D" w:themeColor="text2"/>
          <w:sz w:val="72"/>
          <w:szCs w:val="72"/>
          <w:lang w:eastAsia="ja-JP"/>
        </w:rPr>
        <w:t>P</w:t>
      </w:r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>ustaka</w:t>
      </w:r>
      <w:proofErr w:type="spellEnd"/>
    </w:p>
    <w:p w:rsidR="004E3FC7" w:rsidRDefault="004E3FC7" w:rsidP="0080184F">
      <w:pPr>
        <w:spacing w:before="0" w:line="360" w:lineRule="auto"/>
        <w:rPr>
          <w:color w:val="000000" w:themeColor="text1"/>
          <w:sz w:val="32"/>
          <w:szCs w:val="32"/>
          <w:lang w:eastAsia="ja-JP"/>
        </w:rPr>
      </w:pPr>
    </w:p>
    <w:p w:rsidR="00F217B3" w:rsidRPr="00963255" w:rsidRDefault="00F217B3" w:rsidP="0080184F">
      <w:pPr>
        <w:spacing w:before="0" w:line="360" w:lineRule="auto"/>
        <w:rPr>
          <w:color w:val="000000" w:themeColor="text1"/>
          <w:sz w:val="32"/>
          <w:szCs w:val="32"/>
          <w:lang w:eastAsia="ja-JP"/>
        </w:rPr>
      </w:pPr>
    </w:p>
    <w:p w:rsidR="000478CA" w:rsidRPr="000478CA" w:rsidRDefault="000478CA" w:rsidP="000478CA">
      <w:pPr>
        <w:pStyle w:val="ListParagraph"/>
        <w:numPr>
          <w:ilvl w:val="0"/>
          <w:numId w:val="49"/>
        </w:numPr>
        <w:tabs>
          <w:tab w:val="clear" w:pos="3240"/>
          <w:tab w:val="num" w:pos="426"/>
        </w:tabs>
        <w:snapToGrid w:val="0"/>
        <w:spacing w:before="0" w:line="312" w:lineRule="auto"/>
        <w:ind w:left="426" w:hanging="426"/>
        <w:rPr>
          <w:noProof/>
          <w:sz w:val="24"/>
          <w:szCs w:val="24"/>
        </w:rPr>
      </w:pPr>
      <w:proofErr w:type="spellStart"/>
      <w:r w:rsidRPr="000478CA">
        <w:rPr>
          <w:sz w:val="24"/>
          <w:szCs w:val="24"/>
        </w:rPr>
        <w:t>Badan</w:t>
      </w:r>
      <w:proofErr w:type="spellEnd"/>
      <w:r w:rsidRPr="000478CA">
        <w:rPr>
          <w:sz w:val="24"/>
          <w:szCs w:val="24"/>
        </w:rPr>
        <w:t xml:space="preserve"> </w:t>
      </w:r>
      <w:proofErr w:type="spellStart"/>
      <w:r w:rsidRPr="000478CA">
        <w:rPr>
          <w:sz w:val="24"/>
          <w:szCs w:val="24"/>
        </w:rPr>
        <w:t>Standar</w:t>
      </w:r>
      <w:proofErr w:type="spellEnd"/>
      <w:r w:rsidRPr="000478CA">
        <w:rPr>
          <w:sz w:val="24"/>
          <w:szCs w:val="24"/>
        </w:rPr>
        <w:t xml:space="preserve"> </w:t>
      </w:r>
      <w:proofErr w:type="spellStart"/>
      <w:r w:rsidRPr="000478CA">
        <w:rPr>
          <w:sz w:val="24"/>
          <w:szCs w:val="24"/>
        </w:rPr>
        <w:t>Nasional</w:t>
      </w:r>
      <w:proofErr w:type="spellEnd"/>
      <w:r w:rsidRPr="000478CA">
        <w:rPr>
          <w:sz w:val="24"/>
          <w:szCs w:val="24"/>
        </w:rPr>
        <w:t xml:space="preserve">, </w:t>
      </w:r>
      <w:r w:rsidRPr="000478CA">
        <w:rPr>
          <w:i/>
          <w:sz w:val="24"/>
          <w:szCs w:val="24"/>
        </w:rPr>
        <w:t xml:space="preserve">Tata Cara </w:t>
      </w:r>
      <w:proofErr w:type="spellStart"/>
      <w:r w:rsidRPr="000478CA">
        <w:rPr>
          <w:i/>
          <w:sz w:val="24"/>
          <w:szCs w:val="24"/>
        </w:rPr>
        <w:t>Perencanaan</w:t>
      </w:r>
      <w:proofErr w:type="spellEnd"/>
      <w:r w:rsidRPr="000478CA">
        <w:rPr>
          <w:i/>
          <w:sz w:val="24"/>
          <w:szCs w:val="24"/>
        </w:rPr>
        <w:t xml:space="preserve"> </w:t>
      </w:r>
      <w:proofErr w:type="spellStart"/>
      <w:r w:rsidRPr="000478CA">
        <w:rPr>
          <w:i/>
          <w:sz w:val="24"/>
          <w:szCs w:val="24"/>
        </w:rPr>
        <w:t>Struktur</w:t>
      </w:r>
      <w:proofErr w:type="spellEnd"/>
      <w:r w:rsidRPr="000478CA">
        <w:rPr>
          <w:i/>
          <w:sz w:val="24"/>
          <w:szCs w:val="24"/>
        </w:rPr>
        <w:t xml:space="preserve"> </w:t>
      </w:r>
      <w:proofErr w:type="spellStart"/>
      <w:r w:rsidRPr="000478CA">
        <w:rPr>
          <w:i/>
          <w:sz w:val="24"/>
          <w:szCs w:val="24"/>
        </w:rPr>
        <w:t>Beton</w:t>
      </w:r>
      <w:proofErr w:type="spellEnd"/>
      <w:r w:rsidRPr="000478CA">
        <w:rPr>
          <w:i/>
          <w:sz w:val="24"/>
          <w:szCs w:val="24"/>
        </w:rPr>
        <w:t xml:space="preserve"> </w:t>
      </w:r>
      <w:proofErr w:type="spellStart"/>
      <w:r w:rsidRPr="000478CA">
        <w:rPr>
          <w:i/>
          <w:sz w:val="24"/>
          <w:szCs w:val="24"/>
        </w:rPr>
        <w:t>untuk</w:t>
      </w:r>
      <w:proofErr w:type="spellEnd"/>
      <w:r w:rsidRPr="000478CA">
        <w:rPr>
          <w:i/>
          <w:sz w:val="24"/>
          <w:szCs w:val="24"/>
        </w:rPr>
        <w:t xml:space="preserve"> </w:t>
      </w:r>
      <w:proofErr w:type="spellStart"/>
      <w:r w:rsidRPr="000478CA">
        <w:rPr>
          <w:i/>
          <w:sz w:val="24"/>
          <w:szCs w:val="24"/>
        </w:rPr>
        <w:t>Bangunan</w:t>
      </w:r>
      <w:proofErr w:type="spellEnd"/>
      <w:r w:rsidRPr="000478CA">
        <w:rPr>
          <w:i/>
          <w:sz w:val="24"/>
          <w:szCs w:val="24"/>
        </w:rPr>
        <w:t xml:space="preserve"> </w:t>
      </w:r>
      <w:proofErr w:type="spellStart"/>
      <w:r w:rsidRPr="000478CA">
        <w:rPr>
          <w:i/>
          <w:sz w:val="24"/>
          <w:szCs w:val="24"/>
        </w:rPr>
        <w:t>Gedung</w:t>
      </w:r>
      <w:proofErr w:type="spellEnd"/>
      <w:r w:rsidRPr="000478CA">
        <w:rPr>
          <w:i/>
          <w:sz w:val="24"/>
          <w:szCs w:val="24"/>
        </w:rPr>
        <w:t xml:space="preserve"> SNI 03-2487-2002.</w:t>
      </w:r>
      <w:r w:rsidRPr="000478CA">
        <w:rPr>
          <w:sz w:val="24"/>
          <w:szCs w:val="24"/>
        </w:rPr>
        <w:t xml:space="preserve"> </w:t>
      </w:r>
    </w:p>
    <w:p w:rsidR="000478CA" w:rsidRDefault="000478CA" w:rsidP="000478CA">
      <w:pPr>
        <w:pStyle w:val="ListParagraph"/>
        <w:numPr>
          <w:ilvl w:val="0"/>
          <w:numId w:val="49"/>
        </w:numPr>
        <w:tabs>
          <w:tab w:val="clear" w:pos="3240"/>
        </w:tabs>
        <w:snapToGrid w:val="0"/>
        <w:spacing w:before="0" w:line="312" w:lineRule="auto"/>
        <w:ind w:left="426" w:hanging="426"/>
        <w:rPr>
          <w:sz w:val="24"/>
          <w:szCs w:val="24"/>
          <w:lang w:eastAsia="ja-JP"/>
        </w:rPr>
      </w:pPr>
      <w:r w:rsidRPr="000478CA">
        <w:rPr>
          <w:bCs/>
          <w:sz w:val="24"/>
          <w:szCs w:val="24"/>
          <w:lang w:eastAsia="ja-JP"/>
        </w:rPr>
        <w:t xml:space="preserve">Jack C. </w:t>
      </w:r>
      <w:proofErr w:type="spellStart"/>
      <w:r w:rsidRPr="000478CA">
        <w:rPr>
          <w:bCs/>
          <w:sz w:val="24"/>
          <w:szCs w:val="24"/>
          <w:lang w:eastAsia="ja-JP"/>
        </w:rPr>
        <w:t>McCormac</w:t>
      </w:r>
      <w:proofErr w:type="spellEnd"/>
      <w:r w:rsidRPr="000478CA">
        <w:rPr>
          <w:rFonts w:hint="eastAsia"/>
          <w:bCs/>
          <w:sz w:val="24"/>
          <w:szCs w:val="24"/>
          <w:lang w:eastAsia="ja-JP"/>
        </w:rPr>
        <w:t xml:space="preserve"> </w:t>
      </w:r>
      <w:proofErr w:type="spellStart"/>
      <w:r w:rsidRPr="000478CA">
        <w:rPr>
          <w:bCs/>
          <w:i/>
          <w:sz w:val="24"/>
          <w:szCs w:val="24"/>
          <w:lang w:eastAsia="ja-JP"/>
        </w:rPr>
        <w:t>Desain</w:t>
      </w:r>
      <w:proofErr w:type="spellEnd"/>
      <w:r w:rsidRPr="000478CA">
        <w:rPr>
          <w:bCs/>
          <w:i/>
          <w:sz w:val="24"/>
          <w:szCs w:val="24"/>
          <w:lang w:eastAsia="ja-JP"/>
        </w:rPr>
        <w:t xml:space="preserve"> </w:t>
      </w:r>
      <w:proofErr w:type="spellStart"/>
      <w:r w:rsidRPr="000478CA">
        <w:rPr>
          <w:bCs/>
          <w:i/>
          <w:sz w:val="24"/>
          <w:szCs w:val="24"/>
          <w:lang w:eastAsia="ja-JP"/>
        </w:rPr>
        <w:t>Beton</w:t>
      </w:r>
      <w:proofErr w:type="spellEnd"/>
      <w:r w:rsidRPr="000478CA">
        <w:rPr>
          <w:bCs/>
          <w:i/>
          <w:sz w:val="24"/>
          <w:szCs w:val="24"/>
          <w:lang w:eastAsia="ja-JP"/>
        </w:rPr>
        <w:t xml:space="preserve"> </w:t>
      </w:r>
      <w:proofErr w:type="spellStart"/>
      <w:r w:rsidRPr="000478CA">
        <w:rPr>
          <w:bCs/>
          <w:i/>
          <w:sz w:val="24"/>
          <w:szCs w:val="24"/>
          <w:lang w:eastAsia="ja-JP"/>
        </w:rPr>
        <w:t>Bertulang</w:t>
      </w:r>
      <w:proofErr w:type="spellEnd"/>
      <w:r w:rsidRPr="000478CA">
        <w:rPr>
          <w:rFonts w:hint="eastAsia"/>
          <w:bCs/>
          <w:i/>
          <w:sz w:val="24"/>
          <w:szCs w:val="24"/>
          <w:lang w:eastAsia="ja-JP"/>
        </w:rPr>
        <w:t xml:space="preserve"> </w:t>
      </w:r>
      <w:r w:rsidRPr="000478CA">
        <w:rPr>
          <w:sz w:val="24"/>
          <w:szCs w:val="24"/>
          <w:lang w:eastAsia="ja-JP"/>
        </w:rPr>
        <w:t xml:space="preserve">Clemson University. Jakarta, </w:t>
      </w:r>
      <w:proofErr w:type="spellStart"/>
      <w:r w:rsidRPr="000478CA">
        <w:rPr>
          <w:sz w:val="24"/>
          <w:szCs w:val="24"/>
          <w:lang w:eastAsia="ja-JP"/>
        </w:rPr>
        <w:t>Erlangga</w:t>
      </w:r>
      <w:proofErr w:type="spellEnd"/>
      <w:r w:rsidRPr="000478CA">
        <w:rPr>
          <w:sz w:val="24"/>
          <w:szCs w:val="24"/>
          <w:lang w:eastAsia="ja-JP"/>
        </w:rPr>
        <w:t xml:space="preserve">, </w:t>
      </w:r>
      <w:proofErr w:type="spellStart"/>
      <w:r w:rsidRPr="000478CA">
        <w:rPr>
          <w:sz w:val="24"/>
          <w:szCs w:val="24"/>
          <w:lang w:eastAsia="ja-JP"/>
        </w:rPr>
        <w:t>Juni</w:t>
      </w:r>
      <w:proofErr w:type="spellEnd"/>
      <w:r w:rsidRPr="000478CA">
        <w:rPr>
          <w:sz w:val="24"/>
          <w:szCs w:val="24"/>
          <w:lang w:eastAsia="ja-JP"/>
        </w:rPr>
        <w:t xml:space="preserve"> 2003</w:t>
      </w:r>
    </w:p>
    <w:p w:rsidR="000478CA" w:rsidRPr="0080184F" w:rsidRDefault="000478CA" w:rsidP="000478CA">
      <w:pPr>
        <w:numPr>
          <w:ilvl w:val="0"/>
          <w:numId w:val="49"/>
        </w:numPr>
        <w:tabs>
          <w:tab w:val="clear" w:pos="3240"/>
        </w:tabs>
        <w:overflowPunct/>
        <w:autoSpaceDE/>
        <w:autoSpaceDN/>
        <w:snapToGrid w:val="0"/>
        <w:spacing w:before="0" w:line="360" w:lineRule="auto"/>
        <w:ind w:left="463" w:hangingChars="193" w:hanging="463"/>
        <w:textAlignment w:val="auto"/>
        <w:rPr>
          <w:noProof/>
          <w:sz w:val="24"/>
          <w:szCs w:val="24"/>
        </w:rPr>
      </w:pPr>
      <w:proofErr w:type="spellStart"/>
      <w:r w:rsidRPr="0080184F">
        <w:rPr>
          <w:sz w:val="24"/>
          <w:szCs w:val="24"/>
        </w:rPr>
        <w:t>Nasution</w:t>
      </w:r>
      <w:proofErr w:type="spellEnd"/>
      <w:r w:rsidRPr="0080184F">
        <w:rPr>
          <w:sz w:val="24"/>
          <w:szCs w:val="24"/>
        </w:rPr>
        <w:t xml:space="preserve">, </w:t>
      </w:r>
      <w:proofErr w:type="spellStart"/>
      <w:r w:rsidRPr="0080184F">
        <w:rPr>
          <w:sz w:val="24"/>
          <w:szCs w:val="24"/>
        </w:rPr>
        <w:t>Amrinsyah</w:t>
      </w:r>
      <w:proofErr w:type="spellEnd"/>
      <w:r w:rsidRPr="0080184F">
        <w:rPr>
          <w:sz w:val="24"/>
          <w:szCs w:val="24"/>
        </w:rPr>
        <w:t xml:space="preserve">, 2009, </w:t>
      </w:r>
      <w:proofErr w:type="spellStart"/>
      <w:r w:rsidRPr="0080184F">
        <w:rPr>
          <w:i/>
          <w:sz w:val="24"/>
          <w:szCs w:val="24"/>
        </w:rPr>
        <w:t>Struktur</w:t>
      </w:r>
      <w:proofErr w:type="spellEnd"/>
      <w:r w:rsidRPr="0080184F">
        <w:rPr>
          <w:i/>
          <w:sz w:val="24"/>
          <w:szCs w:val="24"/>
        </w:rPr>
        <w:t xml:space="preserve"> </w:t>
      </w:r>
      <w:proofErr w:type="spellStart"/>
      <w:r w:rsidRPr="0080184F">
        <w:rPr>
          <w:i/>
          <w:sz w:val="24"/>
          <w:szCs w:val="24"/>
        </w:rPr>
        <w:t>Beton</w:t>
      </w:r>
      <w:proofErr w:type="spellEnd"/>
      <w:r w:rsidRPr="0080184F">
        <w:rPr>
          <w:i/>
          <w:sz w:val="24"/>
          <w:szCs w:val="24"/>
        </w:rPr>
        <w:t xml:space="preserve"> </w:t>
      </w:r>
      <w:proofErr w:type="spellStart"/>
      <w:r w:rsidRPr="0080184F">
        <w:rPr>
          <w:i/>
          <w:sz w:val="24"/>
          <w:szCs w:val="24"/>
        </w:rPr>
        <w:t>Bertulang</w:t>
      </w:r>
      <w:proofErr w:type="spellEnd"/>
      <w:r w:rsidRPr="0080184F">
        <w:rPr>
          <w:sz w:val="24"/>
          <w:szCs w:val="24"/>
        </w:rPr>
        <w:t>, Bandung : ITB</w:t>
      </w:r>
    </w:p>
    <w:p w:rsidR="00CA285D" w:rsidRPr="0080184F" w:rsidRDefault="00CA285D" w:rsidP="0080184F">
      <w:pPr>
        <w:numPr>
          <w:ilvl w:val="0"/>
          <w:numId w:val="49"/>
        </w:numPr>
        <w:tabs>
          <w:tab w:val="clear" w:pos="3240"/>
        </w:tabs>
        <w:overflowPunct/>
        <w:autoSpaceDE/>
        <w:autoSpaceDN/>
        <w:snapToGrid w:val="0"/>
        <w:spacing w:before="0" w:line="360" w:lineRule="auto"/>
        <w:ind w:left="463" w:hangingChars="193" w:hanging="463"/>
        <w:textAlignment w:val="auto"/>
        <w:rPr>
          <w:noProof/>
          <w:sz w:val="24"/>
          <w:szCs w:val="24"/>
        </w:rPr>
      </w:pPr>
      <w:r w:rsidRPr="0080184F">
        <w:rPr>
          <w:noProof/>
          <w:sz w:val="24"/>
          <w:szCs w:val="24"/>
        </w:rPr>
        <w:t xml:space="preserve">Park dan Paulay, 1983, </w:t>
      </w:r>
      <w:r w:rsidRPr="0080184F">
        <w:rPr>
          <w:i/>
          <w:noProof/>
          <w:sz w:val="24"/>
          <w:szCs w:val="24"/>
        </w:rPr>
        <w:t>Reinforced Concrete Structures,</w:t>
      </w:r>
      <w:r w:rsidRPr="0080184F">
        <w:rPr>
          <w:noProof/>
          <w:sz w:val="24"/>
          <w:szCs w:val="24"/>
        </w:rPr>
        <w:t xml:space="preserve"> John Wiley.</w:t>
      </w:r>
    </w:p>
    <w:p w:rsidR="000478CA" w:rsidRPr="0080184F" w:rsidRDefault="000478CA" w:rsidP="000478CA">
      <w:pPr>
        <w:numPr>
          <w:ilvl w:val="0"/>
          <w:numId w:val="49"/>
        </w:numPr>
        <w:tabs>
          <w:tab w:val="clear" w:pos="3240"/>
        </w:tabs>
        <w:overflowPunct/>
        <w:autoSpaceDE/>
        <w:autoSpaceDN/>
        <w:snapToGrid w:val="0"/>
        <w:spacing w:before="0" w:line="360" w:lineRule="auto"/>
        <w:ind w:left="463" w:hangingChars="193" w:hanging="463"/>
        <w:textAlignment w:val="auto"/>
        <w:rPr>
          <w:noProof/>
          <w:sz w:val="24"/>
          <w:szCs w:val="24"/>
        </w:rPr>
      </w:pPr>
      <w:proofErr w:type="spellStart"/>
      <w:r w:rsidRPr="0080184F">
        <w:rPr>
          <w:sz w:val="24"/>
          <w:szCs w:val="24"/>
        </w:rPr>
        <w:t>Wayhudi</w:t>
      </w:r>
      <w:proofErr w:type="spellEnd"/>
      <w:r w:rsidRPr="0080184F">
        <w:rPr>
          <w:sz w:val="24"/>
          <w:szCs w:val="24"/>
        </w:rPr>
        <w:t xml:space="preserve">, L </w:t>
      </w:r>
      <w:proofErr w:type="spellStart"/>
      <w:r w:rsidRPr="0080184F">
        <w:rPr>
          <w:sz w:val="24"/>
          <w:szCs w:val="24"/>
        </w:rPr>
        <w:t>dan</w:t>
      </w:r>
      <w:proofErr w:type="spellEnd"/>
      <w:r w:rsidRPr="0080184F">
        <w:rPr>
          <w:sz w:val="24"/>
          <w:szCs w:val="24"/>
        </w:rPr>
        <w:t xml:space="preserve"> </w:t>
      </w:r>
      <w:proofErr w:type="spellStart"/>
      <w:r w:rsidRPr="0080184F">
        <w:rPr>
          <w:sz w:val="24"/>
          <w:szCs w:val="24"/>
        </w:rPr>
        <w:t>Syahril</w:t>
      </w:r>
      <w:proofErr w:type="spellEnd"/>
      <w:r w:rsidRPr="0080184F">
        <w:rPr>
          <w:sz w:val="24"/>
          <w:szCs w:val="24"/>
        </w:rPr>
        <w:t xml:space="preserve"> A. Rahim, 1999, </w:t>
      </w:r>
      <w:proofErr w:type="spellStart"/>
      <w:r w:rsidRPr="0080184F">
        <w:rPr>
          <w:i/>
          <w:sz w:val="24"/>
          <w:szCs w:val="24"/>
        </w:rPr>
        <w:t>Struktur</w:t>
      </w:r>
      <w:proofErr w:type="spellEnd"/>
      <w:r w:rsidRPr="0080184F">
        <w:rPr>
          <w:i/>
          <w:sz w:val="24"/>
          <w:szCs w:val="24"/>
        </w:rPr>
        <w:t xml:space="preserve"> </w:t>
      </w:r>
      <w:proofErr w:type="spellStart"/>
      <w:r w:rsidRPr="0080184F">
        <w:rPr>
          <w:i/>
          <w:sz w:val="24"/>
          <w:szCs w:val="24"/>
        </w:rPr>
        <w:t>Beton</w:t>
      </w:r>
      <w:proofErr w:type="spellEnd"/>
      <w:r w:rsidRPr="0080184F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Bertulang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Standar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Baru</w:t>
      </w:r>
      <w:proofErr w:type="spellEnd"/>
      <w:r>
        <w:rPr>
          <w:i/>
          <w:sz w:val="24"/>
          <w:szCs w:val="24"/>
        </w:rPr>
        <w:t xml:space="preserve"> SNI</w:t>
      </w:r>
      <w:r w:rsidRPr="0080184F">
        <w:rPr>
          <w:i/>
          <w:sz w:val="24"/>
          <w:szCs w:val="24"/>
        </w:rPr>
        <w:t xml:space="preserve"> T-15-1991-03</w:t>
      </w:r>
      <w:r w:rsidRPr="0080184F">
        <w:rPr>
          <w:sz w:val="24"/>
          <w:szCs w:val="24"/>
        </w:rPr>
        <w:t xml:space="preserve">. Jakarta : </w:t>
      </w:r>
      <w:proofErr w:type="spellStart"/>
      <w:r w:rsidRPr="0080184F">
        <w:rPr>
          <w:sz w:val="24"/>
          <w:szCs w:val="24"/>
        </w:rPr>
        <w:t>Gramedia</w:t>
      </w:r>
      <w:proofErr w:type="spellEnd"/>
    </w:p>
    <w:p w:rsidR="000478CA" w:rsidRPr="0080184F" w:rsidRDefault="000478CA" w:rsidP="0080184F">
      <w:pPr>
        <w:numPr>
          <w:ilvl w:val="0"/>
          <w:numId w:val="49"/>
        </w:numPr>
        <w:tabs>
          <w:tab w:val="clear" w:pos="3240"/>
        </w:tabs>
        <w:overflowPunct/>
        <w:autoSpaceDE/>
        <w:autoSpaceDN/>
        <w:snapToGrid w:val="0"/>
        <w:spacing w:before="0" w:line="360" w:lineRule="auto"/>
        <w:ind w:left="463" w:hangingChars="193" w:hanging="463"/>
        <w:textAlignment w:val="auto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  <w:lang w:eastAsia="ja-JP"/>
        </w:rPr>
        <w:t xml:space="preserve">Zaidir, 2012, </w:t>
      </w:r>
      <w:r w:rsidRPr="000478CA">
        <w:rPr>
          <w:rFonts w:hint="eastAsia"/>
          <w:i/>
          <w:noProof/>
          <w:sz w:val="24"/>
          <w:szCs w:val="24"/>
          <w:lang w:eastAsia="ja-JP"/>
        </w:rPr>
        <w:t>Konstruksi Beton Bertulang jilid 1</w:t>
      </w:r>
      <w:r>
        <w:rPr>
          <w:rFonts w:hint="eastAsia"/>
          <w:i/>
          <w:noProof/>
          <w:sz w:val="24"/>
          <w:szCs w:val="24"/>
          <w:lang w:eastAsia="ja-JP"/>
        </w:rPr>
        <w:t xml:space="preserve"> </w:t>
      </w:r>
      <w:r>
        <w:rPr>
          <w:rFonts w:hint="eastAsia"/>
          <w:noProof/>
          <w:sz w:val="24"/>
          <w:szCs w:val="24"/>
          <w:lang w:eastAsia="ja-JP"/>
        </w:rPr>
        <w:t>Fakultas Teknik Universitas Andalas</w:t>
      </w:r>
    </w:p>
    <w:p w:rsidR="000478CA" w:rsidRPr="000478CA" w:rsidRDefault="000478CA" w:rsidP="000478CA">
      <w:pPr>
        <w:pStyle w:val="ListParagraph"/>
        <w:snapToGrid w:val="0"/>
        <w:spacing w:before="0" w:line="312" w:lineRule="auto"/>
        <w:ind w:left="426"/>
        <w:rPr>
          <w:noProof/>
          <w:sz w:val="24"/>
          <w:szCs w:val="24"/>
        </w:rPr>
      </w:pPr>
    </w:p>
    <w:sectPr w:rsidR="000478CA" w:rsidRPr="000478CA" w:rsidSect="005F7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701" w:left="1701" w:header="0" w:footer="2041" w:gutter="0"/>
      <w:pgNumType w:start="1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FF" w:rsidRDefault="00990EFF">
      <w:pPr>
        <w:spacing w:before="0"/>
      </w:pPr>
      <w:r>
        <w:separator/>
      </w:r>
    </w:p>
  </w:endnote>
  <w:endnote w:type="continuationSeparator" w:id="0">
    <w:p w:rsidR="00990EFF" w:rsidRDefault="00990E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Slab703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Pr="002A2E4F" w:rsidRDefault="00886E5C" w:rsidP="004E3FC7">
    <w:pPr>
      <w:pStyle w:val="Footer"/>
      <w:pBdr>
        <w:top w:val="single" w:sz="4" w:space="1" w:color="auto"/>
      </w:pBdr>
      <w:spacing w:before="0"/>
      <w:rPr>
        <w:b/>
        <w:bCs/>
        <w:i/>
        <w:iCs/>
        <w:sz w:val="18"/>
        <w:szCs w:val="18"/>
      </w:rPr>
    </w:pPr>
    <w:r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>
      <w:rPr>
        <w:rStyle w:val="PageNumber"/>
        <w:rFonts w:ascii="Arial" w:hAnsi="Arial" w:cs="Arial"/>
        <w:b/>
        <w:bCs/>
        <w:noProof/>
        <w:szCs w:val="22"/>
      </w:rPr>
      <w:t>1</w:t>
    </w:r>
    <w:r w:rsidRPr="000B7728">
      <w:rPr>
        <w:rStyle w:val="PageNumber"/>
        <w:rFonts w:ascii="Arial" w:hAnsi="Arial" w:cs="Arial"/>
        <w:b/>
        <w:bCs/>
        <w:szCs w:val="22"/>
      </w:rPr>
      <w:fldChar w:fldCharType="end"/>
    </w:r>
    <w:r>
      <w:rPr>
        <w:rStyle w:val="PageNumber"/>
      </w:rPr>
      <w:t xml:space="preserve">   </w:t>
    </w:r>
    <w:proofErr w:type="spellStart"/>
    <w:r w:rsidRPr="002A2E4F">
      <w:rPr>
        <w:rStyle w:val="PageNumber"/>
        <w:rFonts w:ascii="Arial" w:hAnsi="Arial" w:cs="Arial"/>
        <w:sz w:val="18"/>
        <w:szCs w:val="18"/>
      </w:rPr>
      <w:t>Amrinsyah</w:t>
    </w:r>
    <w:proofErr w:type="spellEnd"/>
    <w:r w:rsidRPr="002A2E4F">
      <w:rPr>
        <w:rStyle w:val="PageNumber"/>
        <w:rFonts w:ascii="Arial" w:hAnsi="Arial" w:cs="Arial"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sz w:val="18"/>
        <w:szCs w:val="18"/>
      </w:rPr>
      <w:t>Nasution</w:t>
    </w:r>
    <w:proofErr w:type="spellEnd"/>
    <w:r w:rsidRPr="002A2E4F">
      <w:rPr>
        <w:rStyle w:val="PageNumber"/>
        <w:rFonts w:ascii="Arial" w:hAnsi="Arial" w:cs="Arial"/>
        <w:sz w:val="18"/>
        <w:szCs w:val="18"/>
      </w:rPr>
      <w:t xml:space="preserve">,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Analisis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dan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Desain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i/>
        <w:sz w:val="18"/>
        <w:szCs w:val="18"/>
      </w:rPr>
      <w:t>Struktur</w:t>
    </w:r>
    <w:proofErr w:type="spellEnd"/>
    <w:r w:rsidRPr="002A2E4F">
      <w:rPr>
        <w:rStyle w:val="PageNumber"/>
        <w:rFonts w:ascii="Arial" w:hAnsi="Arial" w:cs="Arial"/>
        <w:i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Beton</w:t>
    </w:r>
    <w:proofErr w:type="spellEnd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 xml:space="preserve"> </w:t>
    </w:r>
    <w:proofErr w:type="spellStart"/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Bertulang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0184F" w:rsidP="004E3FC7">
    <w:pPr>
      <w:pStyle w:val="Footer"/>
      <w:pBdr>
        <w:top w:val="single" w:sz="4" w:space="1" w:color="auto"/>
      </w:pBdr>
      <w:tabs>
        <w:tab w:val="clear" w:pos="8640"/>
        <w:tab w:val="right" w:pos="10490"/>
      </w:tabs>
      <w:spacing w:before="0"/>
      <w:jc w:val="right"/>
    </w:pPr>
    <w:proofErr w:type="spellStart"/>
    <w:r w:rsidRPr="001F7E39">
      <w:rPr>
        <w:bCs/>
        <w:iCs/>
        <w:sz w:val="18"/>
        <w:szCs w:val="18"/>
        <w:lang w:eastAsia="ja-JP"/>
      </w:rPr>
      <w:t>Struktur</w:t>
    </w:r>
    <w:proofErr w:type="spellEnd"/>
    <w:r w:rsidR="00886E5C" w:rsidRPr="001F7E39">
      <w:rPr>
        <w:bCs/>
        <w:iCs/>
        <w:sz w:val="18"/>
        <w:szCs w:val="18"/>
      </w:rPr>
      <w:t xml:space="preserve"> </w:t>
    </w:r>
    <w:proofErr w:type="spellStart"/>
    <w:r w:rsidR="00886E5C" w:rsidRPr="001F7E39">
      <w:rPr>
        <w:bCs/>
        <w:iCs/>
        <w:sz w:val="18"/>
        <w:szCs w:val="18"/>
      </w:rPr>
      <w:t>Beton</w:t>
    </w:r>
    <w:proofErr w:type="spellEnd"/>
    <w:r w:rsidR="00886E5C" w:rsidRPr="001F7E39">
      <w:rPr>
        <w:bCs/>
        <w:iCs/>
        <w:sz w:val="18"/>
        <w:szCs w:val="18"/>
        <w:lang w:eastAsia="ja-JP"/>
      </w:rPr>
      <w:t xml:space="preserve"> I</w:t>
    </w:r>
    <w:r w:rsidR="00886E5C" w:rsidRPr="001F7E39">
      <w:rPr>
        <w:bCs/>
        <w:iCs/>
      </w:rPr>
      <w:t xml:space="preserve"> </w:t>
    </w:r>
    <w:r w:rsidR="00886E5C" w:rsidRPr="0080184F">
      <w:t xml:space="preserve"> </w:t>
    </w:r>
    <w:r w:rsidR="00886E5C" w:rsidRPr="000B7728">
      <w:rPr>
        <w:rStyle w:val="PageNumber"/>
        <w:b/>
        <w:bCs/>
      </w:rPr>
      <w:t xml:space="preserve"> 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="00886E5C"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 w:rsidR="005F7367">
      <w:rPr>
        <w:rStyle w:val="PageNumber"/>
        <w:rFonts w:ascii="Arial" w:hAnsi="Arial" w:cs="Arial"/>
        <w:b/>
        <w:bCs/>
        <w:noProof/>
        <w:szCs w:val="22"/>
      </w:rPr>
      <w:t>115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39" w:rsidRDefault="001F7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FF" w:rsidRDefault="00990EFF">
      <w:pPr>
        <w:spacing w:before="0"/>
      </w:pPr>
      <w:r>
        <w:separator/>
      </w:r>
    </w:p>
  </w:footnote>
  <w:footnote w:type="continuationSeparator" w:id="0">
    <w:p w:rsidR="00990EFF" w:rsidRDefault="00990EF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39" w:rsidRDefault="001F7E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39" w:rsidRDefault="001F7E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86E5C">
    <w:pPr>
      <w:pStyle w:val="Header"/>
      <w:jc w:val="right"/>
    </w:pPr>
    <w:r>
      <w:rPr>
        <w:rFonts w:ascii="GeoSlab703 Lt BT" w:hAnsi="GeoSlab703 Lt BT"/>
        <w:i/>
      </w:rPr>
      <w:t xml:space="preserve">MODUL 1 - </w:t>
    </w:r>
    <w:r>
      <w:rPr>
        <w:rStyle w:val="PageNumber"/>
        <w:rFonts w:ascii="GeoSlab703 Lt BT" w:hAnsi="GeoSlab703 Lt BT"/>
      </w:rPr>
      <w:fldChar w:fldCharType="begin"/>
    </w:r>
    <w:r>
      <w:rPr>
        <w:rStyle w:val="PageNumber"/>
        <w:rFonts w:ascii="GeoSlab703 Lt BT" w:hAnsi="GeoSlab703 Lt BT"/>
      </w:rPr>
      <w:instrText xml:space="preserve"> PAGE </w:instrText>
    </w:r>
    <w:r>
      <w:rPr>
        <w:rStyle w:val="PageNumber"/>
        <w:rFonts w:ascii="GeoSlab703 Lt BT" w:hAnsi="GeoSlab703 Lt BT"/>
      </w:rPr>
      <w:fldChar w:fldCharType="separate"/>
    </w:r>
    <w:r>
      <w:rPr>
        <w:rStyle w:val="PageNumber"/>
        <w:rFonts w:ascii="GeoSlab703 Lt BT" w:hAnsi="GeoSlab703 Lt BT"/>
      </w:rPr>
      <w:t>1</w:t>
    </w:r>
    <w:r>
      <w:rPr>
        <w:rStyle w:val="PageNumber"/>
        <w:rFonts w:ascii="GeoSlab703 Lt BT" w:hAnsi="GeoSlab703 Lt BT"/>
      </w:rPr>
      <w:fldChar w:fldCharType="end"/>
    </w:r>
    <w:r>
      <w:rPr>
        <w:rFonts w:ascii="GeoSlab703 Lt BT" w:hAnsi="GeoSlab703 Lt B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4B7"/>
    <w:multiLevelType w:val="hybridMultilevel"/>
    <w:tmpl w:val="5868EDEC"/>
    <w:lvl w:ilvl="0" w:tplc="3E800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D55A9"/>
    <w:multiLevelType w:val="hybridMultilevel"/>
    <w:tmpl w:val="F7C27E1C"/>
    <w:lvl w:ilvl="0" w:tplc="F0FA2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C23306"/>
    <w:multiLevelType w:val="hybridMultilevel"/>
    <w:tmpl w:val="945C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1694"/>
    <w:multiLevelType w:val="hybridMultilevel"/>
    <w:tmpl w:val="89BA1D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73ED8"/>
    <w:multiLevelType w:val="hybridMultilevel"/>
    <w:tmpl w:val="28A48610"/>
    <w:lvl w:ilvl="0" w:tplc="04090019">
      <w:start w:val="1"/>
      <w:numFmt w:val="lowerLetter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>
    <w:nsid w:val="0D923DC2"/>
    <w:multiLevelType w:val="hybridMultilevel"/>
    <w:tmpl w:val="4F3C41EA"/>
    <w:lvl w:ilvl="0" w:tplc="C0D2A884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EB207A1"/>
    <w:multiLevelType w:val="hybridMultilevel"/>
    <w:tmpl w:val="A2AC28D8"/>
    <w:lvl w:ilvl="0" w:tplc="04090019">
      <w:start w:val="1"/>
      <w:numFmt w:val="lowerLetter"/>
      <w:lvlText w:val="%1."/>
      <w:lvlJc w:val="left"/>
      <w:pPr>
        <w:ind w:left="19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1" w:hanging="360"/>
      </w:pPr>
    </w:lvl>
    <w:lvl w:ilvl="2" w:tplc="0421001B" w:tentative="1">
      <w:start w:val="1"/>
      <w:numFmt w:val="lowerRoman"/>
      <w:lvlText w:val="%3."/>
      <w:lvlJc w:val="right"/>
      <w:pPr>
        <w:ind w:left="3351" w:hanging="180"/>
      </w:pPr>
    </w:lvl>
    <w:lvl w:ilvl="3" w:tplc="0421000F" w:tentative="1">
      <w:start w:val="1"/>
      <w:numFmt w:val="decimal"/>
      <w:lvlText w:val="%4."/>
      <w:lvlJc w:val="left"/>
      <w:pPr>
        <w:ind w:left="4071" w:hanging="360"/>
      </w:pPr>
    </w:lvl>
    <w:lvl w:ilvl="4" w:tplc="04210019" w:tentative="1">
      <w:start w:val="1"/>
      <w:numFmt w:val="lowerLetter"/>
      <w:lvlText w:val="%5."/>
      <w:lvlJc w:val="left"/>
      <w:pPr>
        <w:ind w:left="4791" w:hanging="360"/>
      </w:pPr>
    </w:lvl>
    <w:lvl w:ilvl="5" w:tplc="0421001B" w:tentative="1">
      <w:start w:val="1"/>
      <w:numFmt w:val="lowerRoman"/>
      <w:lvlText w:val="%6."/>
      <w:lvlJc w:val="right"/>
      <w:pPr>
        <w:ind w:left="5511" w:hanging="180"/>
      </w:pPr>
    </w:lvl>
    <w:lvl w:ilvl="6" w:tplc="0421000F" w:tentative="1">
      <w:start w:val="1"/>
      <w:numFmt w:val="decimal"/>
      <w:lvlText w:val="%7."/>
      <w:lvlJc w:val="left"/>
      <w:pPr>
        <w:ind w:left="6231" w:hanging="360"/>
      </w:pPr>
    </w:lvl>
    <w:lvl w:ilvl="7" w:tplc="04210019" w:tentative="1">
      <w:start w:val="1"/>
      <w:numFmt w:val="lowerLetter"/>
      <w:lvlText w:val="%8."/>
      <w:lvlJc w:val="left"/>
      <w:pPr>
        <w:ind w:left="6951" w:hanging="360"/>
      </w:pPr>
    </w:lvl>
    <w:lvl w:ilvl="8" w:tplc="0421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7">
    <w:nsid w:val="0FD757D1"/>
    <w:multiLevelType w:val="hybridMultilevel"/>
    <w:tmpl w:val="4090665C"/>
    <w:lvl w:ilvl="0" w:tplc="19B23CC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A0454"/>
    <w:multiLevelType w:val="hybridMultilevel"/>
    <w:tmpl w:val="0A1ADFC6"/>
    <w:lvl w:ilvl="0" w:tplc="A0963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2382EE7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2D104A5"/>
    <w:multiLevelType w:val="hybridMultilevel"/>
    <w:tmpl w:val="A092AC48"/>
    <w:lvl w:ilvl="0" w:tplc="D604EA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891E8A"/>
    <w:multiLevelType w:val="hybridMultilevel"/>
    <w:tmpl w:val="173465E4"/>
    <w:lvl w:ilvl="0" w:tplc="52145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26FCF"/>
    <w:multiLevelType w:val="hybridMultilevel"/>
    <w:tmpl w:val="05222F7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172EC"/>
    <w:multiLevelType w:val="hybridMultilevel"/>
    <w:tmpl w:val="E0CC7C18"/>
    <w:lvl w:ilvl="0" w:tplc="06E85BD8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1893082A"/>
    <w:multiLevelType w:val="singleLevel"/>
    <w:tmpl w:val="95347F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D086EA0"/>
    <w:multiLevelType w:val="hybridMultilevel"/>
    <w:tmpl w:val="422AB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B1DF1"/>
    <w:multiLevelType w:val="hybridMultilevel"/>
    <w:tmpl w:val="AEEE5636"/>
    <w:lvl w:ilvl="0" w:tplc="CE2ABBBA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F3765D"/>
    <w:multiLevelType w:val="hybridMultilevel"/>
    <w:tmpl w:val="4926CBE6"/>
    <w:lvl w:ilvl="0" w:tplc="04090007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54D273C"/>
    <w:multiLevelType w:val="hybridMultilevel"/>
    <w:tmpl w:val="A6B0482C"/>
    <w:lvl w:ilvl="0" w:tplc="09CAC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296839A3"/>
    <w:multiLevelType w:val="hybridMultilevel"/>
    <w:tmpl w:val="B3344A58"/>
    <w:lvl w:ilvl="0" w:tplc="F0FA2636">
      <w:start w:val="1"/>
      <w:numFmt w:val="decimal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0">
    <w:nsid w:val="2F620A41"/>
    <w:multiLevelType w:val="hybridMultilevel"/>
    <w:tmpl w:val="9B94E4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E0FE0A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22792"/>
    <w:multiLevelType w:val="hybridMultilevel"/>
    <w:tmpl w:val="7E761826"/>
    <w:lvl w:ilvl="0" w:tplc="2C6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49737F2"/>
    <w:multiLevelType w:val="hybridMultilevel"/>
    <w:tmpl w:val="13D2B66A"/>
    <w:lvl w:ilvl="0" w:tplc="F0FA2636">
      <w:start w:val="1"/>
      <w:numFmt w:val="decimal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3">
    <w:nsid w:val="357D28F7"/>
    <w:multiLevelType w:val="hybridMultilevel"/>
    <w:tmpl w:val="B728E6D0"/>
    <w:lvl w:ilvl="0" w:tplc="5AC80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E28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</w:rPr>
    </w:lvl>
    <w:lvl w:ilvl="2" w:tplc="D9066C8E">
      <w:start w:val="146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CFD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20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00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2D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D6E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21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7DD60F1"/>
    <w:multiLevelType w:val="hybridMultilevel"/>
    <w:tmpl w:val="84DA3C24"/>
    <w:lvl w:ilvl="0" w:tplc="04090001">
      <w:start w:val="1"/>
      <w:numFmt w:val="bullet"/>
      <w:lvlText w:val=""/>
      <w:lvlJc w:val="left"/>
      <w:pPr>
        <w:ind w:left="127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>
    <w:nsid w:val="3DFE77CF"/>
    <w:multiLevelType w:val="singleLevel"/>
    <w:tmpl w:val="E51CF2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3FC813DF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408D2EA4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419E080A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41F04B5F"/>
    <w:multiLevelType w:val="singleLevel"/>
    <w:tmpl w:val="13F26C2E"/>
    <w:lvl w:ilvl="0">
      <w:start w:val="1"/>
      <w:numFmt w:val="decimal"/>
      <w:pStyle w:val="list-num-1"/>
      <w:lvlText w:val="%1)"/>
      <w:lvlJc w:val="left"/>
      <w:pPr>
        <w:tabs>
          <w:tab w:val="num" w:pos="1361"/>
        </w:tabs>
        <w:ind w:left="1361" w:hanging="454"/>
      </w:pPr>
    </w:lvl>
  </w:abstractNum>
  <w:abstractNum w:abstractNumId="30">
    <w:nsid w:val="48EC4060"/>
    <w:multiLevelType w:val="hybridMultilevel"/>
    <w:tmpl w:val="A7CE1FD4"/>
    <w:lvl w:ilvl="0" w:tplc="5AC80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066C8E">
      <w:start w:val="146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CFD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20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00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2D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D6E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21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4AFD0708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4E491C64"/>
    <w:multiLevelType w:val="hybridMultilevel"/>
    <w:tmpl w:val="3ADEEA16"/>
    <w:lvl w:ilvl="0" w:tplc="BA0CD8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5909EF"/>
    <w:multiLevelType w:val="hybridMultilevel"/>
    <w:tmpl w:val="C6962598"/>
    <w:lvl w:ilvl="0" w:tplc="532C25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4">
    <w:nsid w:val="53F05D0A"/>
    <w:multiLevelType w:val="hybridMultilevel"/>
    <w:tmpl w:val="7E38CEFE"/>
    <w:lvl w:ilvl="0" w:tplc="E1762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D11ADE"/>
    <w:multiLevelType w:val="hybridMultilevel"/>
    <w:tmpl w:val="C3260050"/>
    <w:lvl w:ilvl="0" w:tplc="794CC068">
      <w:start w:val="1"/>
      <w:numFmt w:val="lowerLetter"/>
      <w:lvlText w:val="%1)"/>
      <w:lvlJc w:val="left"/>
      <w:pPr>
        <w:ind w:left="7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6">
    <w:nsid w:val="5CE507CC"/>
    <w:multiLevelType w:val="hybridMultilevel"/>
    <w:tmpl w:val="8BEA0754"/>
    <w:lvl w:ilvl="0" w:tplc="398C3EE8">
      <w:start w:val="3"/>
      <w:numFmt w:val="lowerLetter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>
    <w:nsid w:val="5E496680"/>
    <w:multiLevelType w:val="hybridMultilevel"/>
    <w:tmpl w:val="14566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5E7B6332"/>
    <w:multiLevelType w:val="hybridMultilevel"/>
    <w:tmpl w:val="A6D82200"/>
    <w:lvl w:ilvl="0" w:tplc="F0FA26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5F47693E"/>
    <w:multiLevelType w:val="hybridMultilevel"/>
    <w:tmpl w:val="9FB44ECE"/>
    <w:lvl w:ilvl="0" w:tplc="11EE2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17139"/>
    <w:multiLevelType w:val="hybridMultilevel"/>
    <w:tmpl w:val="FD80E25E"/>
    <w:lvl w:ilvl="0" w:tplc="825EB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610B285F"/>
    <w:multiLevelType w:val="singleLevel"/>
    <w:tmpl w:val="DFA6A7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78B1A53"/>
    <w:multiLevelType w:val="hybridMultilevel"/>
    <w:tmpl w:val="EE46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D2565"/>
    <w:multiLevelType w:val="hybridMultilevel"/>
    <w:tmpl w:val="9E441298"/>
    <w:lvl w:ilvl="0" w:tplc="0A64063C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4">
    <w:nsid w:val="70C33992"/>
    <w:multiLevelType w:val="hybridMultilevel"/>
    <w:tmpl w:val="C81EB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749CD"/>
    <w:multiLevelType w:val="hybridMultilevel"/>
    <w:tmpl w:val="D7184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C56DB"/>
    <w:multiLevelType w:val="hybridMultilevel"/>
    <w:tmpl w:val="9D0E8BD8"/>
    <w:lvl w:ilvl="0" w:tplc="F01CF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7">
    <w:nsid w:val="7C994705"/>
    <w:multiLevelType w:val="hybridMultilevel"/>
    <w:tmpl w:val="9DAA24C2"/>
    <w:lvl w:ilvl="0" w:tplc="95347F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FB62F88"/>
    <w:multiLevelType w:val="multilevel"/>
    <w:tmpl w:val="C58E547E"/>
    <w:lvl w:ilvl="0">
      <w:start w:val="1"/>
      <w:numFmt w:val="decimal"/>
      <w:lvlText w:val="%1."/>
      <w:lvlJc w:val="left"/>
      <w:pPr>
        <w:tabs>
          <w:tab w:val="num" w:pos="757"/>
        </w:tabs>
        <w:ind w:left="681" w:hanging="284"/>
      </w:pPr>
    </w:lvl>
    <w:lvl w:ilvl="1" w:tentative="1">
      <w:start w:val="1"/>
      <w:numFmt w:val="lowerLetter"/>
      <w:lvlText w:val="%2."/>
      <w:lvlJc w:val="left"/>
      <w:pPr>
        <w:ind w:left="1837" w:hanging="360"/>
      </w:pPr>
    </w:lvl>
    <w:lvl w:ilvl="2" w:tentative="1">
      <w:start w:val="1"/>
      <w:numFmt w:val="lowerRoman"/>
      <w:lvlText w:val="%3."/>
      <w:lvlJc w:val="right"/>
      <w:pPr>
        <w:ind w:left="2557" w:hanging="180"/>
      </w:pPr>
    </w:lvl>
    <w:lvl w:ilvl="3" w:tentative="1">
      <w:start w:val="1"/>
      <w:numFmt w:val="decimal"/>
      <w:lvlText w:val="%4."/>
      <w:lvlJc w:val="left"/>
      <w:pPr>
        <w:ind w:left="3277" w:hanging="360"/>
      </w:pPr>
    </w:lvl>
    <w:lvl w:ilvl="4" w:tentative="1">
      <w:start w:val="1"/>
      <w:numFmt w:val="lowerLetter"/>
      <w:lvlText w:val="%5."/>
      <w:lvlJc w:val="left"/>
      <w:pPr>
        <w:ind w:left="3997" w:hanging="360"/>
      </w:pPr>
    </w:lvl>
    <w:lvl w:ilvl="5" w:tentative="1">
      <w:start w:val="1"/>
      <w:numFmt w:val="lowerRoman"/>
      <w:lvlText w:val="%6."/>
      <w:lvlJc w:val="right"/>
      <w:pPr>
        <w:ind w:left="4717" w:hanging="180"/>
      </w:pPr>
    </w:lvl>
    <w:lvl w:ilvl="6" w:tentative="1">
      <w:start w:val="1"/>
      <w:numFmt w:val="decimal"/>
      <w:lvlText w:val="%7."/>
      <w:lvlJc w:val="left"/>
      <w:pPr>
        <w:ind w:left="5437" w:hanging="360"/>
      </w:pPr>
    </w:lvl>
    <w:lvl w:ilvl="7" w:tentative="1">
      <w:start w:val="1"/>
      <w:numFmt w:val="lowerLetter"/>
      <w:lvlText w:val="%8."/>
      <w:lvlJc w:val="left"/>
      <w:pPr>
        <w:ind w:left="6157" w:hanging="360"/>
      </w:pPr>
    </w:lvl>
    <w:lvl w:ilvl="8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26"/>
  </w:num>
  <w:num w:numId="5">
    <w:abstractNumId w:val="9"/>
  </w:num>
  <w:num w:numId="6">
    <w:abstractNumId w:val="43"/>
  </w:num>
  <w:num w:numId="7">
    <w:abstractNumId w:val="32"/>
  </w:num>
  <w:num w:numId="8">
    <w:abstractNumId w:val="29"/>
  </w:num>
  <w:num w:numId="9">
    <w:abstractNumId w:val="16"/>
  </w:num>
  <w:num w:numId="10">
    <w:abstractNumId w:val="42"/>
  </w:num>
  <w:num w:numId="11">
    <w:abstractNumId w:val="4"/>
  </w:num>
  <w:num w:numId="12">
    <w:abstractNumId w:val="44"/>
  </w:num>
  <w:num w:numId="13">
    <w:abstractNumId w:val="2"/>
  </w:num>
  <w:num w:numId="14">
    <w:abstractNumId w:val="10"/>
  </w:num>
  <w:num w:numId="15">
    <w:abstractNumId w:val="34"/>
  </w:num>
  <w:num w:numId="16">
    <w:abstractNumId w:val="36"/>
  </w:num>
  <w:num w:numId="17">
    <w:abstractNumId w:val="45"/>
  </w:num>
  <w:num w:numId="18">
    <w:abstractNumId w:val="30"/>
  </w:num>
  <w:num w:numId="19">
    <w:abstractNumId w:val="23"/>
  </w:num>
  <w:num w:numId="20">
    <w:abstractNumId w:val="46"/>
  </w:num>
  <w:num w:numId="21">
    <w:abstractNumId w:val="33"/>
  </w:num>
  <w:num w:numId="22">
    <w:abstractNumId w:val="7"/>
  </w:num>
  <w:num w:numId="23">
    <w:abstractNumId w:val="6"/>
  </w:num>
  <w:num w:numId="24">
    <w:abstractNumId w:val="20"/>
  </w:num>
  <w:num w:numId="25">
    <w:abstractNumId w:val="3"/>
  </w:num>
  <w:num w:numId="26">
    <w:abstractNumId w:val="15"/>
  </w:num>
  <w:num w:numId="27">
    <w:abstractNumId w:val="19"/>
  </w:num>
  <w:num w:numId="28">
    <w:abstractNumId w:val="22"/>
  </w:num>
  <w:num w:numId="29">
    <w:abstractNumId w:val="37"/>
  </w:num>
  <w:num w:numId="30">
    <w:abstractNumId w:val="5"/>
  </w:num>
  <w:num w:numId="31">
    <w:abstractNumId w:val="21"/>
  </w:num>
  <w:num w:numId="32">
    <w:abstractNumId w:val="13"/>
  </w:num>
  <w:num w:numId="33">
    <w:abstractNumId w:val="40"/>
  </w:num>
  <w:num w:numId="34">
    <w:abstractNumId w:val="38"/>
  </w:num>
  <w:num w:numId="35">
    <w:abstractNumId w:val="24"/>
  </w:num>
  <w:num w:numId="36">
    <w:abstractNumId w:val="17"/>
  </w:num>
  <w:num w:numId="37">
    <w:abstractNumId w:val="41"/>
  </w:num>
  <w:num w:numId="38">
    <w:abstractNumId w:val="14"/>
  </w:num>
  <w:num w:numId="39">
    <w:abstractNumId w:val="35"/>
  </w:num>
  <w:num w:numId="40">
    <w:abstractNumId w:val="25"/>
  </w:num>
  <w:num w:numId="41">
    <w:abstractNumId w:val="48"/>
  </w:num>
  <w:num w:numId="42">
    <w:abstractNumId w:val="12"/>
  </w:num>
  <w:num w:numId="43">
    <w:abstractNumId w:val="47"/>
  </w:num>
  <w:num w:numId="44">
    <w:abstractNumId w:val="1"/>
  </w:num>
  <w:num w:numId="45">
    <w:abstractNumId w:val="0"/>
  </w:num>
  <w:num w:numId="46">
    <w:abstractNumId w:val="11"/>
  </w:num>
  <w:num w:numId="47">
    <w:abstractNumId w:val="39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C7"/>
    <w:rsid w:val="00021630"/>
    <w:rsid w:val="00024F1E"/>
    <w:rsid w:val="00025822"/>
    <w:rsid w:val="000478CA"/>
    <w:rsid w:val="00060D62"/>
    <w:rsid w:val="000B1B66"/>
    <w:rsid w:val="000E3225"/>
    <w:rsid w:val="0013331D"/>
    <w:rsid w:val="00133E00"/>
    <w:rsid w:val="00146657"/>
    <w:rsid w:val="00161F15"/>
    <w:rsid w:val="00172B5C"/>
    <w:rsid w:val="001924A7"/>
    <w:rsid w:val="001B31F3"/>
    <w:rsid w:val="001E40FE"/>
    <w:rsid w:val="001F7E39"/>
    <w:rsid w:val="00201876"/>
    <w:rsid w:val="00217BA3"/>
    <w:rsid w:val="002571F3"/>
    <w:rsid w:val="00261831"/>
    <w:rsid w:val="00282130"/>
    <w:rsid w:val="00285D52"/>
    <w:rsid w:val="0036779F"/>
    <w:rsid w:val="003B6A00"/>
    <w:rsid w:val="003D535B"/>
    <w:rsid w:val="004447BE"/>
    <w:rsid w:val="004509C1"/>
    <w:rsid w:val="00476321"/>
    <w:rsid w:val="004E2A0C"/>
    <w:rsid w:val="004E3FC7"/>
    <w:rsid w:val="00527C50"/>
    <w:rsid w:val="0053177B"/>
    <w:rsid w:val="0053217E"/>
    <w:rsid w:val="00557E8D"/>
    <w:rsid w:val="00566676"/>
    <w:rsid w:val="005765F9"/>
    <w:rsid w:val="005F7367"/>
    <w:rsid w:val="00606F02"/>
    <w:rsid w:val="006125D1"/>
    <w:rsid w:val="0066498B"/>
    <w:rsid w:val="006748B8"/>
    <w:rsid w:val="00697A6A"/>
    <w:rsid w:val="006E7F3D"/>
    <w:rsid w:val="00704AB9"/>
    <w:rsid w:val="00712ADB"/>
    <w:rsid w:val="0071466B"/>
    <w:rsid w:val="007319EF"/>
    <w:rsid w:val="00741CD7"/>
    <w:rsid w:val="00756816"/>
    <w:rsid w:val="007876B5"/>
    <w:rsid w:val="00791E12"/>
    <w:rsid w:val="007E538B"/>
    <w:rsid w:val="0080184F"/>
    <w:rsid w:val="0083156A"/>
    <w:rsid w:val="00863E34"/>
    <w:rsid w:val="008671D1"/>
    <w:rsid w:val="00872822"/>
    <w:rsid w:val="00886E5C"/>
    <w:rsid w:val="008912F5"/>
    <w:rsid w:val="008B345B"/>
    <w:rsid w:val="008E0244"/>
    <w:rsid w:val="008F3DA1"/>
    <w:rsid w:val="00956518"/>
    <w:rsid w:val="00963255"/>
    <w:rsid w:val="00963396"/>
    <w:rsid w:val="0097384F"/>
    <w:rsid w:val="00990EFF"/>
    <w:rsid w:val="009B4419"/>
    <w:rsid w:val="009D57E1"/>
    <w:rsid w:val="009F5B8E"/>
    <w:rsid w:val="00A1263E"/>
    <w:rsid w:val="00A50ADF"/>
    <w:rsid w:val="00A525FA"/>
    <w:rsid w:val="00A55AD5"/>
    <w:rsid w:val="00A76261"/>
    <w:rsid w:val="00A93AEB"/>
    <w:rsid w:val="00AA7D92"/>
    <w:rsid w:val="00AE0683"/>
    <w:rsid w:val="00AF4777"/>
    <w:rsid w:val="00B25BF7"/>
    <w:rsid w:val="00B54412"/>
    <w:rsid w:val="00B72FF2"/>
    <w:rsid w:val="00B81BCA"/>
    <w:rsid w:val="00B83083"/>
    <w:rsid w:val="00B84A08"/>
    <w:rsid w:val="00BC2BAC"/>
    <w:rsid w:val="00BC6EDE"/>
    <w:rsid w:val="00BD1A59"/>
    <w:rsid w:val="00BD7A9F"/>
    <w:rsid w:val="00BF490E"/>
    <w:rsid w:val="00C13C84"/>
    <w:rsid w:val="00C460B9"/>
    <w:rsid w:val="00C514A7"/>
    <w:rsid w:val="00C815B3"/>
    <w:rsid w:val="00C83252"/>
    <w:rsid w:val="00CA285D"/>
    <w:rsid w:val="00CF6343"/>
    <w:rsid w:val="00D2570F"/>
    <w:rsid w:val="00D423F3"/>
    <w:rsid w:val="00D640C7"/>
    <w:rsid w:val="00D66936"/>
    <w:rsid w:val="00DC0107"/>
    <w:rsid w:val="00E03B72"/>
    <w:rsid w:val="00E1754D"/>
    <w:rsid w:val="00E25084"/>
    <w:rsid w:val="00E41C51"/>
    <w:rsid w:val="00E55223"/>
    <w:rsid w:val="00E73598"/>
    <w:rsid w:val="00E8183D"/>
    <w:rsid w:val="00E9632D"/>
    <w:rsid w:val="00EC2CBC"/>
    <w:rsid w:val="00EF698B"/>
    <w:rsid w:val="00F075BD"/>
    <w:rsid w:val="00F13851"/>
    <w:rsid w:val="00F16FBB"/>
    <w:rsid w:val="00F217B3"/>
    <w:rsid w:val="00F248FF"/>
    <w:rsid w:val="00F26A89"/>
    <w:rsid w:val="00FA2FCF"/>
    <w:rsid w:val="00FE462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8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8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6</cp:revision>
  <cp:lastPrinted>2015-02-21T00:20:00Z</cp:lastPrinted>
  <dcterms:created xsi:type="dcterms:W3CDTF">2015-02-23T15:34:00Z</dcterms:created>
  <dcterms:modified xsi:type="dcterms:W3CDTF">2015-03-17T08:43:00Z</dcterms:modified>
</cp:coreProperties>
</file>