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1E" w:rsidRPr="008239E2" w:rsidRDefault="008239E2" w:rsidP="008239E2">
      <w:pPr>
        <w:jc w:val="center"/>
        <w:rPr>
          <w:sz w:val="36"/>
          <w:szCs w:val="36"/>
        </w:rPr>
      </w:pPr>
      <w:r w:rsidRPr="008239E2">
        <w:rPr>
          <w:sz w:val="36"/>
          <w:szCs w:val="36"/>
        </w:rPr>
        <w:t>DAFTAR PUSTAKA</w:t>
      </w:r>
    </w:p>
    <w:p w:rsidR="008239E2" w:rsidRDefault="008239E2" w:rsidP="008239E2">
      <w:pPr>
        <w:jc w:val="center"/>
      </w:pPr>
    </w:p>
    <w:p w:rsidR="008239E2" w:rsidRDefault="008239E2" w:rsidP="008239E2">
      <w:pPr>
        <w:jc w:val="center"/>
      </w:pPr>
    </w:p>
    <w:p w:rsidR="008239E2" w:rsidRDefault="008239E2" w:rsidP="008239E2">
      <w:pPr>
        <w:jc w:val="center"/>
      </w:pPr>
    </w:p>
    <w:p w:rsidR="005C090C" w:rsidRDefault="00AA017D" w:rsidP="008969A1">
      <w:pPr>
        <w:pStyle w:val="ListParagraph"/>
        <w:numPr>
          <w:ilvl w:val="0"/>
          <w:numId w:val="4"/>
        </w:numPr>
        <w:ind w:left="567" w:hanging="283"/>
      </w:pPr>
      <w:r w:rsidRPr="008A4113">
        <w:t xml:space="preserve">Abdul </w:t>
      </w:r>
      <w:proofErr w:type="spellStart"/>
      <w:r w:rsidRPr="008A4113">
        <w:t>Kadir</w:t>
      </w:r>
      <w:proofErr w:type="spellEnd"/>
      <w:r w:rsidRPr="008A4113">
        <w:t xml:space="preserve">, </w:t>
      </w:r>
      <w:proofErr w:type="spellStart"/>
      <w:proofErr w:type="gramStart"/>
      <w:r w:rsidRPr="008A4113">
        <w:t>Energi</w:t>
      </w:r>
      <w:proofErr w:type="spellEnd"/>
      <w:r w:rsidRPr="008A4113">
        <w:t xml:space="preserve"> :</w:t>
      </w:r>
      <w:proofErr w:type="gramEnd"/>
      <w:r w:rsidRPr="008A4113">
        <w:t xml:space="preserve"> </w:t>
      </w:r>
      <w:proofErr w:type="spellStart"/>
      <w:r w:rsidRPr="008A4113">
        <w:t>Sumber</w:t>
      </w:r>
      <w:proofErr w:type="spellEnd"/>
      <w:r w:rsidRPr="008A4113">
        <w:t xml:space="preserve"> </w:t>
      </w:r>
      <w:proofErr w:type="spellStart"/>
      <w:r w:rsidRPr="008A4113">
        <w:t>Daya</w:t>
      </w:r>
      <w:proofErr w:type="spellEnd"/>
      <w:r w:rsidRPr="008A4113">
        <w:t xml:space="preserve"> , </w:t>
      </w:r>
      <w:proofErr w:type="spellStart"/>
      <w:r w:rsidRPr="008A4113">
        <w:t>Inovasi</w:t>
      </w:r>
      <w:proofErr w:type="spellEnd"/>
      <w:r w:rsidRPr="008A4113">
        <w:t xml:space="preserve">, </w:t>
      </w:r>
      <w:proofErr w:type="spellStart"/>
      <w:r w:rsidRPr="008A4113">
        <w:t>Tenaga</w:t>
      </w:r>
      <w:proofErr w:type="spellEnd"/>
      <w:r w:rsidRPr="008A4113">
        <w:t xml:space="preserve"> </w:t>
      </w:r>
      <w:proofErr w:type="spellStart"/>
      <w:r w:rsidRPr="008A4113">
        <w:t>Listrik</w:t>
      </w:r>
      <w:proofErr w:type="spellEnd"/>
      <w:r w:rsidRPr="008A4113">
        <w:t xml:space="preserve"> </w:t>
      </w:r>
      <w:proofErr w:type="spellStart"/>
      <w:r w:rsidRPr="008A4113">
        <w:t>dan</w:t>
      </w:r>
      <w:proofErr w:type="spellEnd"/>
      <w:r w:rsidRPr="008A4113">
        <w:t xml:space="preserve"> </w:t>
      </w:r>
      <w:proofErr w:type="spellStart"/>
      <w:r w:rsidRPr="008A4113">
        <w:t>Potensin</w:t>
      </w:r>
      <w:proofErr w:type="spellEnd"/>
      <w:r w:rsidR="008A4113" w:rsidRPr="008A4113">
        <w:t xml:space="preserve"> </w:t>
      </w:r>
      <w:proofErr w:type="spellStart"/>
      <w:r w:rsidRPr="008A4113">
        <w:t>Ekonomi</w:t>
      </w:r>
      <w:proofErr w:type="spellEnd"/>
      <w:r w:rsidRPr="008A4113">
        <w:t xml:space="preserve">, </w:t>
      </w:r>
      <w:proofErr w:type="spellStart"/>
      <w:r w:rsidRPr="008A4113">
        <w:t>Penerbit</w:t>
      </w:r>
      <w:proofErr w:type="spellEnd"/>
      <w:r w:rsidRPr="008A4113">
        <w:t xml:space="preserve">  UI, 1989.</w:t>
      </w:r>
    </w:p>
    <w:p w:rsidR="00AA017D" w:rsidRDefault="00AA017D" w:rsidP="008969A1">
      <w:pPr>
        <w:pStyle w:val="ListParagraph"/>
        <w:ind w:left="567" w:hanging="283"/>
      </w:pPr>
      <w:r w:rsidRPr="008A4113">
        <w:t xml:space="preserve"> </w:t>
      </w:r>
    </w:p>
    <w:p w:rsidR="005C090C" w:rsidRPr="005C090C" w:rsidRDefault="005C090C" w:rsidP="008969A1">
      <w:pPr>
        <w:pStyle w:val="ListParagraph"/>
        <w:numPr>
          <w:ilvl w:val="0"/>
          <w:numId w:val="4"/>
        </w:numPr>
        <w:ind w:left="567" w:hanging="283"/>
      </w:pPr>
      <w:r w:rsidRPr="005C090C">
        <w:rPr>
          <w:rFonts w:eastAsiaTheme="minorHAnsi"/>
          <w:sz w:val="23"/>
          <w:szCs w:val="23"/>
        </w:rPr>
        <w:t xml:space="preserve">Culp, A.W., 1995: </w:t>
      </w:r>
      <w:proofErr w:type="spellStart"/>
      <w:r w:rsidRPr="005C090C">
        <w:rPr>
          <w:rFonts w:eastAsiaTheme="minorHAnsi"/>
          <w:i/>
          <w:iCs/>
          <w:sz w:val="23"/>
          <w:szCs w:val="23"/>
        </w:rPr>
        <w:t>Prinsip-prinsip</w:t>
      </w:r>
      <w:proofErr w:type="spellEnd"/>
      <w:r w:rsidRPr="005C090C">
        <w:rPr>
          <w:rFonts w:eastAsiaTheme="minorHAnsi"/>
          <w:i/>
          <w:iCs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i/>
          <w:iCs/>
          <w:sz w:val="23"/>
          <w:szCs w:val="23"/>
        </w:rPr>
        <w:t>Konversi</w:t>
      </w:r>
      <w:proofErr w:type="spellEnd"/>
      <w:r w:rsidRPr="005C090C">
        <w:rPr>
          <w:rFonts w:eastAsiaTheme="minorHAnsi"/>
          <w:i/>
          <w:iCs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i/>
          <w:iCs/>
          <w:sz w:val="23"/>
          <w:szCs w:val="23"/>
        </w:rPr>
        <w:t>Energi</w:t>
      </w:r>
      <w:proofErr w:type="spellEnd"/>
      <w:r w:rsidRPr="005C090C">
        <w:rPr>
          <w:rFonts w:eastAsiaTheme="minorHAnsi"/>
          <w:sz w:val="23"/>
          <w:szCs w:val="23"/>
        </w:rPr>
        <w:t xml:space="preserve">, </w:t>
      </w:r>
      <w:proofErr w:type="spellStart"/>
      <w:r w:rsidRPr="005C090C">
        <w:rPr>
          <w:rFonts w:eastAsiaTheme="minorHAnsi"/>
          <w:sz w:val="23"/>
          <w:szCs w:val="23"/>
        </w:rPr>
        <w:t>Erlangga</w:t>
      </w:r>
      <w:proofErr w:type="spellEnd"/>
      <w:r w:rsidRPr="005C090C">
        <w:rPr>
          <w:rFonts w:eastAsiaTheme="minorHAnsi"/>
          <w:sz w:val="23"/>
          <w:szCs w:val="23"/>
        </w:rPr>
        <w:t>, Jakarta</w:t>
      </w:r>
    </w:p>
    <w:p w:rsidR="00AA017D" w:rsidRPr="008A4113" w:rsidRDefault="00AA017D" w:rsidP="008969A1">
      <w:pPr>
        <w:ind w:left="567" w:hanging="283"/>
      </w:pPr>
    </w:p>
    <w:p w:rsidR="00AA017D" w:rsidRDefault="00AA017D" w:rsidP="008969A1">
      <w:pPr>
        <w:pStyle w:val="ListParagraph"/>
        <w:numPr>
          <w:ilvl w:val="0"/>
          <w:numId w:val="4"/>
        </w:numPr>
        <w:ind w:left="567" w:hanging="283"/>
      </w:pPr>
      <w:proofErr w:type="spellStart"/>
      <w:r w:rsidRPr="008A4113">
        <w:t>Eri</w:t>
      </w:r>
      <w:proofErr w:type="spellEnd"/>
      <w:r w:rsidRPr="008A4113">
        <w:t xml:space="preserve"> </w:t>
      </w:r>
      <w:proofErr w:type="spellStart"/>
      <w:r w:rsidRPr="008A4113">
        <w:t>Prasetyo</w:t>
      </w:r>
      <w:proofErr w:type="spellEnd"/>
      <w:r w:rsidRPr="008A4113">
        <w:t xml:space="preserve">, </w:t>
      </w:r>
      <w:proofErr w:type="spellStart"/>
      <w:r w:rsidRPr="008A4113">
        <w:t>Fisika</w:t>
      </w:r>
      <w:proofErr w:type="spellEnd"/>
      <w:r w:rsidRPr="008A4113">
        <w:t xml:space="preserve"> </w:t>
      </w:r>
      <w:proofErr w:type="spellStart"/>
      <w:r w:rsidRPr="008A4113">
        <w:t>Energi</w:t>
      </w:r>
      <w:proofErr w:type="spellEnd"/>
      <w:r w:rsidRPr="008A4113">
        <w:t xml:space="preserve">, Seri Diktat </w:t>
      </w:r>
      <w:proofErr w:type="spellStart"/>
      <w:r w:rsidRPr="008A4113">
        <w:t>Kuliah</w:t>
      </w:r>
      <w:proofErr w:type="spellEnd"/>
      <w:r w:rsidRPr="008A4113">
        <w:t xml:space="preserve"> </w:t>
      </w:r>
      <w:proofErr w:type="spellStart"/>
      <w:r w:rsidRPr="008A4113">
        <w:t>Gunadarma</w:t>
      </w:r>
      <w:proofErr w:type="spellEnd"/>
      <w:r w:rsidRPr="008A4113">
        <w:t>, 1996.</w:t>
      </w:r>
    </w:p>
    <w:p w:rsidR="008969A1" w:rsidRDefault="008969A1" w:rsidP="008969A1">
      <w:pPr>
        <w:pStyle w:val="ListParagraph"/>
      </w:pPr>
    </w:p>
    <w:p w:rsidR="008969A1" w:rsidRPr="008969A1" w:rsidRDefault="008969A1" w:rsidP="008969A1">
      <w:pPr>
        <w:pStyle w:val="ListParagraph"/>
        <w:numPr>
          <w:ilvl w:val="0"/>
          <w:numId w:val="4"/>
        </w:numPr>
        <w:ind w:left="567" w:hanging="283"/>
      </w:pPr>
      <w:r w:rsidRPr="005C090C">
        <w:rPr>
          <w:rFonts w:eastAsiaTheme="minorHAnsi"/>
          <w:sz w:val="23"/>
          <w:szCs w:val="23"/>
        </w:rPr>
        <w:t xml:space="preserve">El </w:t>
      </w:r>
      <w:proofErr w:type="spellStart"/>
      <w:r w:rsidRPr="005C090C">
        <w:rPr>
          <w:rFonts w:eastAsiaTheme="minorHAnsi"/>
          <w:sz w:val="23"/>
          <w:szCs w:val="23"/>
        </w:rPr>
        <w:t>Wakil</w:t>
      </w:r>
      <w:proofErr w:type="spellEnd"/>
      <w:r w:rsidRPr="005C090C">
        <w:rPr>
          <w:rFonts w:eastAsiaTheme="minorHAnsi"/>
          <w:sz w:val="23"/>
          <w:szCs w:val="23"/>
        </w:rPr>
        <w:t xml:space="preserve"> MM “</w:t>
      </w:r>
      <w:proofErr w:type="spellStart"/>
      <w:r w:rsidRPr="005C090C">
        <w:rPr>
          <w:rFonts w:eastAsiaTheme="minorHAnsi"/>
          <w:i/>
          <w:sz w:val="23"/>
          <w:szCs w:val="23"/>
        </w:rPr>
        <w:t>Powerplant</w:t>
      </w:r>
      <w:proofErr w:type="spellEnd"/>
      <w:r w:rsidRPr="005C090C">
        <w:rPr>
          <w:rFonts w:eastAsiaTheme="minorHAnsi"/>
          <w:i/>
          <w:sz w:val="23"/>
          <w:szCs w:val="23"/>
        </w:rPr>
        <w:t xml:space="preserve"> Technology</w:t>
      </w:r>
      <w:r w:rsidRPr="005C090C">
        <w:rPr>
          <w:rFonts w:eastAsiaTheme="minorHAnsi"/>
          <w:sz w:val="23"/>
          <w:szCs w:val="23"/>
        </w:rPr>
        <w:t xml:space="preserve"> ” Mc </w:t>
      </w:r>
      <w:proofErr w:type="spellStart"/>
      <w:r w:rsidRPr="005C090C">
        <w:rPr>
          <w:rFonts w:eastAsiaTheme="minorHAnsi"/>
          <w:sz w:val="23"/>
          <w:szCs w:val="23"/>
        </w:rPr>
        <w:t>Graw</w:t>
      </w:r>
      <w:proofErr w:type="spellEnd"/>
      <w:r w:rsidRPr="005C090C">
        <w:rPr>
          <w:rFonts w:eastAsiaTheme="minorHAnsi"/>
          <w:sz w:val="23"/>
          <w:szCs w:val="23"/>
        </w:rPr>
        <w:t>-Hill ,New York</w:t>
      </w:r>
    </w:p>
    <w:p w:rsidR="008969A1" w:rsidRDefault="008969A1" w:rsidP="008969A1">
      <w:pPr>
        <w:pStyle w:val="ListParagraph"/>
      </w:pPr>
    </w:p>
    <w:p w:rsidR="008969A1" w:rsidRDefault="008969A1" w:rsidP="008969A1">
      <w:pPr>
        <w:pStyle w:val="ListParagraph"/>
        <w:numPr>
          <w:ilvl w:val="0"/>
          <w:numId w:val="4"/>
        </w:numPr>
        <w:ind w:left="567" w:hanging="283"/>
      </w:pPr>
      <w:proofErr w:type="spellStart"/>
      <w:r>
        <w:t>Hamzah</w:t>
      </w:r>
      <w:proofErr w:type="spellEnd"/>
      <w:r>
        <w:t xml:space="preserve"> </w:t>
      </w:r>
      <w:proofErr w:type="spellStart"/>
      <w:r>
        <w:t>Berahim.Ir</w:t>
      </w:r>
      <w:proofErr w:type="spellEnd"/>
      <w:r>
        <w:t xml:space="preserve">,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Ringkas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Andi</w:t>
      </w:r>
      <w:proofErr w:type="spellEnd"/>
      <w:r>
        <w:t xml:space="preserve"> Offset Yogyakarta , ISBN : 979-533-185, 1994 </w:t>
      </w:r>
    </w:p>
    <w:p w:rsidR="008A4113" w:rsidRDefault="008A4113" w:rsidP="008969A1">
      <w:pPr>
        <w:pStyle w:val="ListParagraph"/>
        <w:ind w:left="567" w:hanging="283"/>
      </w:pPr>
    </w:p>
    <w:p w:rsidR="008A4113" w:rsidRPr="008A4113" w:rsidRDefault="008A4113" w:rsidP="008969A1">
      <w:pPr>
        <w:pStyle w:val="ListParagraph"/>
        <w:numPr>
          <w:ilvl w:val="0"/>
          <w:numId w:val="4"/>
        </w:numPr>
        <w:ind w:left="567" w:hanging="283"/>
      </w:pPr>
      <w:r w:rsidRPr="008A4113">
        <w:t>Kenneth C. Weston</w:t>
      </w:r>
      <w:proofErr w:type="gramStart"/>
      <w:r w:rsidRPr="008A4113">
        <w:t xml:space="preserve">,  </w:t>
      </w:r>
      <w:r w:rsidRPr="008A4113">
        <w:rPr>
          <w:i/>
        </w:rPr>
        <w:t>Energy</w:t>
      </w:r>
      <w:proofErr w:type="gramEnd"/>
      <w:r w:rsidRPr="008A4113">
        <w:rPr>
          <w:i/>
        </w:rPr>
        <w:t xml:space="preserve"> Conversion</w:t>
      </w:r>
      <w:r w:rsidRPr="008A4113">
        <w:t xml:space="preserve">, University of Tulsa, 1992. </w:t>
      </w:r>
    </w:p>
    <w:p w:rsidR="00AA017D" w:rsidRPr="008A4113" w:rsidRDefault="00AA017D" w:rsidP="008969A1">
      <w:pPr>
        <w:pStyle w:val="ListParagraph"/>
        <w:ind w:left="567" w:hanging="283"/>
      </w:pPr>
    </w:p>
    <w:p w:rsidR="00AA017D" w:rsidRDefault="00AA017D" w:rsidP="008969A1">
      <w:pPr>
        <w:pStyle w:val="ListParagraph"/>
        <w:numPr>
          <w:ilvl w:val="0"/>
          <w:numId w:val="4"/>
        </w:numPr>
        <w:ind w:left="567" w:hanging="283"/>
      </w:pPr>
      <w:r w:rsidRPr="008A4113">
        <w:t xml:space="preserve">Lon C. </w:t>
      </w:r>
      <w:proofErr w:type="spellStart"/>
      <w:r w:rsidRPr="008A4113">
        <w:t>Reudisili</w:t>
      </w:r>
      <w:proofErr w:type="spellEnd"/>
      <w:r w:rsidRPr="008A4113">
        <w:t xml:space="preserve"> &amp; Morris W. Firebaugh (</w:t>
      </w:r>
      <w:proofErr w:type="spellStart"/>
      <w:r w:rsidRPr="008A4113">
        <w:t>Eds</w:t>
      </w:r>
      <w:proofErr w:type="spellEnd"/>
      <w:r w:rsidRPr="008A4113">
        <w:t xml:space="preserve">), </w:t>
      </w:r>
      <w:proofErr w:type="spellStart"/>
      <w:r w:rsidRPr="008A4113">
        <w:rPr>
          <w:i/>
        </w:rPr>
        <w:t>Prespective</w:t>
      </w:r>
      <w:proofErr w:type="spellEnd"/>
      <w:r w:rsidRPr="008A4113">
        <w:rPr>
          <w:i/>
        </w:rPr>
        <w:t xml:space="preserve"> on Energy</w:t>
      </w:r>
      <w:r w:rsidRPr="008A4113">
        <w:t>, Oxford University Press, 1982.</w:t>
      </w:r>
    </w:p>
    <w:p w:rsidR="008969A1" w:rsidRDefault="008969A1" w:rsidP="008969A1">
      <w:pPr>
        <w:pStyle w:val="ListParagraph"/>
      </w:pPr>
    </w:p>
    <w:p w:rsidR="008969A1" w:rsidRPr="008A4113" w:rsidRDefault="008969A1" w:rsidP="008969A1">
      <w:pPr>
        <w:pStyle w:val="ListParagraph"/>
        <w:numPr>
          <w:ilvl w:val="0"/>
          <w:numId w:val="4"/>
        </w:numPr>
        <w:ind w:left="567" w:hanging="283"/>
      </w:pPr>
      <w:proofErr w:type="spellStart"/>
      <w:r w:rsidRPr="005C090C">
        <w:rPr>
          <w:rFonts w:eastAsiaTheme="minorHAnsi"/>
          <w:sz w:val="23"/>
          <w:szCs w:val="23"/>
        </w:rPr>
        <w:t>Sulasno</w:t>
      </w:r>
      <w:proofErr w:type="spellEnd"/>
      <w:r w:rsidRPr="005C090C">
        <w:rPr>
          <w:rFonts w:eastAsiaTheme="minorHAnsi"/>
          <w:sz w:val="23"/>
          <w:szCs w:val="23"/>
        </w:rPr>
        <w:t xml:space="preserve"> “</w:t>
      </w:r>
      <w:proofErr w:type="spellStart"/>
      <w:r w:rsidRPr="005C090C">
        <w:rPr>
          <w:rFonts w:eastAsiaTheme="minorHAnsi"/>
          <w:sz w:val="23"/>
          <w:szCs w:val="23"/>
        </w:rPr>
        <w:t>Dasar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Teknik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Konversi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Energi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Listrik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dan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Sistem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Pengaturan</w:t>
      </w:r>
      <w:proofErr w:type="spellEnd"/>
      <w:r w:rsidRPr="005C090C">
        <w:rPr>
          <w:rFonts w:eastAsiaTheme="minorHAnsi"/>
          <w:sz w:val="23"/>
          <w:szCs w:val="23"/>
        </w:rPr>
        <w:t xml:space="preserve"> “ </w:t>
      </w:r>
      <w:proofErr w:type="spellStart"/>
      <w:r w:rsidRPr="005C090C">
        <w:rPr>
          <w:rFonts w:eastAsiaTheme="minorHAnsi"/>
          <w:sz w:val="23"/>
          <w:szCs w:val="23"/>
        </w:rPr>
        <w:t>Badan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Penerbit</w:t>
      </w:r>
      <w:proofErr w:type="spellEnd"/>
      <w:r w:rsidRPr="005C090C">
        <w:rPr>
          <w:rFonts w:eastAsiaTheme="minorHAnsi"/>
          <w:sz w:val="23"/>
          <w:szCs w:val="23"/>
        </w:rPr>
        <w:t xml:space="preserve"> </w:t>
      </w:r>
      <w:proofErr w:type="spellStart"/>
      <w:r w:rsidRPr="005C090C">
        <w:rPr>
          <w:rFonts w:eastAsiaTheme="minorHAnsi"/>
          <w:sz w:val="23"/>
          <w:szCs w:val="23"/>
        </w:rPr>
        <w:t>Undip</w:t>
      </w:r>
      <w:proofErr w:type="spellEnd"/>
      <w:r w:rsidRPr="005C090C">
        <w:rPr>
          <w:rFonts w:eastAsiaTheme="minorHAnsi"/>
          <w:sz w:val="23"/>
          <w:szCs w:val="23"/>
        </w:rPr>
        <w:t xml:space="preserve"> Semarang</w:t>
      </w:r>
    </w:p>
    <w:p w:rsidR="00AA017D" w:rsidRPr="008A4113" w:rsidRDefault="00AA017D" w:rsidP="008969A1">
      <w:pPr>
        <w:pStyle w:val="ListParagraph"/>
        <w:ind w:left="567" w:hanging="283"/>
      </w:pPr>
    </w:p>
    <w:p w:rsidR="005C090C" w:rsidRDefault="00AA017D" w:rsidP="008969A1">
      <w:pPr>
        <w:pStyle w:val="ListParagraph"/>
        <w:numPr>
          <w:ilvl w:val="0"/>
          <w:numId w:val="4"/>
        </w:numPr>
        <w:ind w:left="567" w:hanging="283"/>
      </w:pPr>
      <w:proofErr w:type="spellStart"/>
      <w:r w:rsidRPr="008A4113">
        <w:t>Pudjanarsa</w:t>
      </w:r>
      <w:proofErr w:type="spellEnd"/>
      <w:r w:rsidRPr="008A4113">
        <w:t xml:space="preserve"> </w:t>
      </w:r>
      <w:proofErr w:type="spellStart"/>
      <w:r w:rsidRPr="008A4113">
        <w:t>Astu</w:t>
      </w:r>
      <w:proofErr w:type="gramStart"/>
      <w:r w:rsidRPr="008A4113">
        <w:t>,.</w:t>
      </w:r>
      <w:proofErr w:type="gramEnd"/>
      <w:r w:rsidRPr="008A4113">
        <w:t>Nursuhut</w:t>
      </w:r>
      <w:proofErr w:type="spellEnd"/>
      <w:r w:rsidRPr="008A4113">
        <w:t xml:space="preserve"> </w:t>
      </w:r>
      <w:proofErr w:type="spellStart"/>
      <w:r w:rsidRPr="008A4113">
        <w:t>Djati</w:t>
      </w:r>
      <w:proofErr w:type="spellEnd"/>
      <w:r w:rsidRPr="008A4113">
        <w:t>,. “</w:t>
      </w:r>
      <w:proofErr w:type="spellStart"/>
      <w:r w:rsidRPr="008A4113">
        <w:t>Mesin</w:t>
      </w:r>
      <w:proofErr w:type="spellEnd"/>
      <w:r w:rsidRPr="008A4113">
        <w:t xml:space="preserve"> </w:t>
      </w:r>
      <w:proofErr w:type="spellStart"/>
      <w:r w:rsidRPr="008A4113">
        <w:t>Konversi</w:t>
      </w:r>
      <w:proofErr w:type="spellEnd"/>
      <w:r w:rsidRPr="008A4113">
        <w:t xml:space="preserve"> </w:t>
      </w:r>
      <w:proofErr w:type="spellStart"/>
      <w:r w:rsidRPr="008A4113">
        <w:t>Energi</w:t>
      </w:r>
      <w:proofErr w:type="spellEnd"/>
      <w:r w:rsidRPr="008A4113">
        <w:t xml:space="preserve">” </w:t>
      </w:r>
      <w:proofErr w:type="spellStart"/>
      <w:r w:rsidRPr="008A4113">
        <w:t>Penerbit</w:t>
      </w:r>
      <w:proofErr w:type="spellEnd"/>
      <w:r w:rsidRPr="008A4113">
        <w:t xml:space="preserve"> </w:t>
      </w:r>
      <w:proofErr w:type="spellStart"/>
      <w:r w:rsidRPr="008A4113">
        <w:t>Andi</w:t>
      </w:r>
      <w:proofErr w:type="spellEnd"/>
      <w:r w:rsidRPr="008A4113">
        <w:t xml:space="preserve"> </w:t>
      </w:r>
    </w:p>
    <w:p w:rsidR="005C090C" w:rsidRDefault="008969A1" w:rsidP="008969A1">
      <w:pPr>
        <w:pStyle w:val="ListParagraph"/>
        <w:ind w:left="567" w:hanging="283"/>
      </w:pPr>
      <w:r>
        <w:t xml:space="preserve">     </w:t>
      </w:r>
      <w:proofErr w:type="gramStart"/>
      <w:r w:rsidR="005C090C" w:rsidRPr="008A4113">
        <w:t>Yogyakarta ,.</w:t>
      </w:r>
      <w:proofErr w:type="gramEnd"/>
      <w:r w:rsidR="005C090C" w:rsidRPr="008A4113">
        <w:t>2006</w:t>
      </w:r>
    </w:p>
    <w:p w:rsidR="005C090C" w:rsidRPr="005C090C" w:rsidRDefault="005C090C" w:rsidP="008969A1">
      <w:pPr>
        <w:pStyle w:val="ListParagraph"/>
        <w:ind w:left="567" w:hanging="283"/>
      </w:pPr>
    </w:p>
    <w:sectPr w:rsidR="005C090C" w:rsidRPr="005C090C" w:rsidSect="008239E2">
      <w:pgSz w:w="11907" w:h="16840" w:code="9"/>
      <w:pgMar w:top="1418" w:right="1418" w:bottom="1418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662"/>
    <w:multiLevelType w:val="hybridMultilevel"/>
    <w:tmpl w:val="113A2CDE"/>
    <w:lvl w:ilvl="0" w:tplc="91889BE4">
      <w:start w:val="1"/>
      <w:numFmt w:val="decimal"/>
      <w:pStyle w:val="Style1"/>
      <w:lvlText w:val="%1."/>
      <w:lvlJc w:val="left"/>
      <w:pPr>
        <w:tabs>
          <w:tab w:val="num" w:pos="0"/>
        </w:tabs>
        <w:ind w:left="216" w:hanging="216"/>
      </w:pPr>
      <w:rPr>
        <w:rFonts w:hint="default"/>
        <w:strike w:val="0"/>
        <w:color w:val="auto"/>
      </w:rPr>
    </w:lvl>
    <w:lvl w:ilvl="1" w:tplc="7B38A724">
      <w:numFmt w:val="none"/>
      <w:lvlText w:val=""/>
      <w:lvlJc w:val="left"/>
      <w:pPr>
        <w:tabs>
          <w:tab w:val="num" w:pos="360"/>
        </w:tabs>
      </w:pPr>
    </w:lvl>
    <w:lvl w:ilvl="2" w:tplc="C596A2CC">
      <w:start w:val="1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3" w:tplc="50482A3E">
      <w:numFmt w:val="none"/>
      <w:lvlText w:val=""/>
      <w:lvlJc w:val="left"/>
      <w:pPr>
        <w:tabs>
          <w:tab w:val="num" w:pos="360"/>
        </w:tabs>
      </w:pPr>
    </w:lvl>
    <w:lvl w:ilvl="4" w:tplc="DD2EC22C">
      <w:numFmt w:val="none"/>
      <w:lvlText w:val=""/>
      <w:lvlJc w:val="left"/>
      <w:pPr>
        <w:tabs>
          <w:tab w:val="num" w:pos="360"/>
        </w:tabs>
      </w:pPr>
    </w:lvl>
    <w:lvl w:ilvl="5" w:tplc="87EAB08C">
      <w:numFmt w:val="none"/>
      <w:lvlText w:val=""/>
      <w:lvlJc w:val="left"/>
      <w:pPr>
        <w:tabs>
          <w:tab w:val="num" w:pos="360"/>
        </w:tabs>
      </w:pPr>
    </w:lvl>
    <w:lvl w:ilvl="6" w:tplc="9C3650B4">
      <w:numFmt w:val="none"/>
      <w:lvlText w:val=""/>
      <w:lvlJc w:val="left"/>
      <w:pPr>
        <w:tabs>
          <w:tab w:val="num" w:pos="360"/>
        </w:tabs>
      </w:pPr>
    </w:lvl>
    <w:lvl w:ilvl="7" w:tplc="6DD2A480">
      <w:numFmt w:val="none"/>
      <w:lvlText w:val=""/>
      <w:lvlJc w:val="left"/>
      <w:pPr>
        <w:tabs>
          <w:tab w:val="num" w:pos="360"/>
        </w:tabs>
      </w:pPr>
    </w:lvl>
    <w:lvl w:ilvl="8" w:tplc="6166E01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BFE3FC0"/>
    <w:multiLevelType w:val="hybridMultilevel"/>
    <w:tmpl w:val="32624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73F3F"/>
    <w:multiLevelType w:val="hybridMultilevel"/>
    <w:tmpl w:val="19C4C494"/>
    <w:lvl w:ilvl="0" w:tplc="C2420C8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9D0576"/>
    <w:multiLevelType w:val="hybridMultilevel"/>
    <w:tmpl w:val="86EA2BAE"/>
    <w:lvl w:ilvl="0" w:tplc="1ABACC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0C440C8">
      <w:numFmt w:val="none"/>
      <w:lvlText w:val=""/>
      <w:lvlJc w:val="left"/>
      <w:pPr>
        <w:tabs>
          <w:tab w:val="num" w:pos="360"/>
        </w:tabs>
      </w:pPr>
    </w:lvl>
    <w:lvl w:ilvl="2" w:tplc="A502DE76">
      <w:numFmt w:val="none"/>
      <w:lvlText w:val=""/>
      <w:lvlJc w:val="left"/>
      <w:pPr>
        <w:tabs>
          <w:tab w:val="num" w:pos="360"/>
        </w:tabs>
      </w:pPr>
    </w:lvl>
    <w:lvl w:ilvl="3" w:tplc="002863EE">
      <w:numFmt w:val="none"/>
      <w:lvlText w:val=""/>
      <w:lvlJc w:val="left"/>
      <w:pPr>
        <w:tabs>
          <w:tab w:val="num" w:pos="360"/>
        </w:tabs>
      </w:pPr>
    </w:lvl>
    <w:lvl w:ilvl="4" w:tplc="23D4C31C">
      <w:numFmt w:val="none"/>
      <w:lvlText w:val=""/>
      <w:lvlJc w:val="left"/>
      <w:pPr>
        <w:tabs>
          <w:tab w:val="num" w:pos="360"/>
        </w:tabs>
      </w:pPr>
    </w:lvl>
    <w:lvl w:ilvl="5" w:tplc="9E98AA90">
      <w:numFmt w:val="none"/>
      <w:lvlText w:val=""/>
      <w:lvlJc w:val="left"/>
      <w:pPr>
        <w:tabs>
          <w:tab w:val="num" w:pos="360"/>
        </w:tabs>
      </w:pPr>
    </w:lvl>
    <w:lvl w:ilvl="6" w:tplc="ED8EFC6E">
      <w:numFmt w:val="none"/>
      <w:lvlText w:val=""/>
      <w:lvlJc w:val="left"/>
      <w:pPr>
        <w:tabs>
          <w:tab w:val="num" w:pos="360"/>
        </w:tabs>
      </w:pPr>
    </w:lvl>
    <w:lvl w:ilvl="7" w:tplc="9812699E">
      <w:numFmt w:val="none"/>
      <w:lvlText w:val=""/>
      <w:lvlJc w:val="left"/>
      <w:pPr>
        <w:tabs>
          <w:tab w:val="num" w:pos="360"/>
        </w:tabs>
      </w:pPr>
    </w:lvl>
    <w:lvl w:ilvl="8" w:tplc="6AA6DC1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D7A7BCD"/>
    <w:multiLevelType w:val="hybridMultilevel"/>
    <w:tmpl w:val="18387E1C"/>
    <w:lvl w:ilvl="0" w:tplc="601ED9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8239E2"/>
    <w:rsid w:val="00362A90"/>
    <w:rsid w:val="005C090C"/>
    <w:rsid w:val="00665479"/>
    <w:rsid w:val="007338AF"/>
    <w:rsid w:val="007677BA"/>
    <w:rsid w:val="008239E2"/>
    <w:rsid w:val="0088170B"/>
    <w:rsid w:val="008969A1"/>
    <w:rsid w:val="008A4113"/>
    <w:rsid w:val="00AA017D"/>
    <w:rsid w:val="00B67027"/>
    <w:rsid w:val="00CD181E"/>
    <w:rsid w:val="00CE383A"/>
    <w:rsid w:val="00E82BF1"/>
    <w:rsid w:val="00EA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9E2"/>
    <w:pPr>
      <w:ind w:left="720"/>
    </w:pPr>
  </w:style>
  <w:style w:type="character" w:styleId="Hyperlink">
    <w:name w:val="Hyperlink"/>
    <w:basedOn w:val="DefaultParagraphFont"/>
    <w:uiPriority w:val="99"/>
    <w:unhideWhenUsed/>
    <w:rsid w:val="007338AF"/>
    <w:rPr>
      <w:color w:val="0000FF"/>
      <w:u w:val="single"/>
    </w:rPr>
  </w:style>
  <w:style w:type="paragraph" w:customStyle="1" w:styleId="Style1">
    <w:name w:val="Style1"/>
    <w:basedOn w:val="Normal"/>
    <w:link w:val="Style1Char"/>
    <w:qFormat/>
    <w:rsid w:val="007338AF"/>
    <w:pPr>
      <w:numPr>
        <w:numId w:val="2"/>
      </w:numPr>
    </w:pPr>
    <w:rPr>
      <w:rFonts w:ascii="Arial" w:hAnsi="Arial" w:cs="Arial"/>
      <w:b/>
    </w:rPr>
  </w:style>
  <w:style w:type="character" w:customStyle="1" w:styleId="Style1Char">
    <w:name w:val="Style1 Char"/>
    <w:basedOn w:val="DefaultParagraphFont"/>
    <w:link w:val="Style1"/>
    <w:rsid w:val="007338AF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2013-12-08T15:10:00Z</cp:lastPrinted>
  <dcterms:created xsi:type="dcterms:W3CDTF">2013-02-21T15:04:00Z</dcterms:created>
  <dcterms:modified xsi:type="dcterms:W3CDTF">2014-01-27T12:21:00Z</dcterms:modified>
</cp:coreProperties>
</file>