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B00" w:rsidRPr="00426B00" w:rsidRDefault="000227FA" w:rsidP="0092139E">
      <w:pPr>
        <w:rPr>
          <w:b/>
          <w:sz w:val="40"/>
          <w:szCs w:val="40"/>
        </w:rPr>
      </w:pPr>
      <w:r>
        <w:rPr>
          <w:b/>
          <w:sz w:val="40"/>
          <w:szCs w:val="40"/>
        </w:rPr>
        <w:t>BAB  2</w:t>
      </w:r>
    </w:p>
    <w:p w:rsidR="00426B00" w:rsidRPr="00426B00" w:rsidRDefault="002A6B09" w:rsidP="0092139E">
      <w:pPr>
        <w:rPr>
          <w:b/>
          <w:sz w:val="40"/>
          <w:szCs w:val="40"/>
        </w:rPr>
      </w:pPr>
      <w:r>
        <w:rPr>
          <w:b/>
          <w:sz w:val="40"/>
          <w:szCs w:val="40"/>
        </w:rPr>
        <w:t>DASAR KONVERSI ENERGI</w:t>
      </w:r>
    </w:p>
    <w:p w:rsidR="00426B00" w:rsidRPr="00426B00" w:rsidRDefault="009022BA" w:rsidP="0092139E">
      <w:r w:rsidRPr="009022BA">
        <w:rPr>
          <w:b/>
          <w:noProof/>
          <w:u w:val="single"/>
        </w:rPr>
        <w:pict>
          <v:shapetype id="_x0000_t32" coordsize="21600,21600" o:spt="32" o:oned="t" path="m,l21600,21600e" filled="f">
            <v:path arrowok="t" fillok="f" o:connecttype="none"/>
            <o:lock v:ext="edit" shapetype="t"/>
          </v:shapetype>
          <v:shape id="_x0000_s1056" type="#_x0000_t32" style="position:absolute;margin-left:-.1pt;margin-top:6.2pt;width:424.55pt;height:0;z-index:251665408" o:connectortype="straight" strokeweight="1.5pt"/>
        </w:pict>
      </w:r>
    </w:p>
    <w:p w:rsidR="00426B00" w:rsidRPr="00426B00" w:rsidRDefault="00426B00" w:rsidP="0092139E">
      <w:pPr>
        <w:jc w:val="center"/>
        <w:rPr>
          <w:b/>
        </w:rPr>
      </w:pPr>
    </w:p>
    <w:p w:rsidR="00426B00" w:rsidRPr="00426B00" w:rsidRDefault="00426B00" w:rsidP="0092139E">
      <w:pPr>
        <w:rPr>
          <w:b/>
          <w:u w:val="single"/>
        </w:rPr>
      </w:pPr>
    </w:p>
    <w:p w:rsidR="00426B00" w:rsidRDefault="00426B00" w:rsidP="0092139E">
      <w:pPr>
        <w:rPr>
          <w:b/>
          <w:u w:val="single"/>
        </w:rPr>
      </w:pPr>
    </w:p>
    <w:p w:rsidR="006C0941" w:rsidRDefault="006C0941" w:rsidP="0092139E">
      <w:pPr>
        <w:rPr>
          <w:b/>
          <w:u w:val="single"/>
        </w:rPr>
      </w:pPr>
    </w:p>
    <w:p w:rsidR="006C0941" w:rsidRDefault="006C0941" w:rsidP="0092139E">
      <w:pPr>
        <w:rPr>
          <w:b/>
          <w:u w:val="single"/>
        </w:rPr>
      </w:pPr>
    </w:p>
    <w:p w:rsidR="007B1596" w:rsidRPr="000201D6" w:rsidRDefault="007B1596" w:rsidP="0092139E">
      <w:pPr>
        <w:jc w:val="both"/>
        <w:rPr>
          <w:rFonts w:ascii="Georgia" w:hAnsi="Georgia"/>
          <w:color w:val="000000"/>
          <w:sz w:val="18"/>
          <w:szCs w:val="18"/>
        </w:rPr>
      </w:pPr>
    </w:p>
    <w:p w:rsidR="005E1E26" w:rsidRPr="005E1E26" w:rsidRDefault="001A0C84" w:rsidP="0092139E">
      <w:pPr>
        <w:pStyle w:val="ListParagraph"/>
        <w:numPr>
          <w:ilvl w:val="1"/>
          <w:numId w:val="4"/>
        </w:numPr>
        <w:spacing w:after="224"/>
        <w:ind w:left="709" w:hanging="709"/>
        <w:jc w:val="both"/>
      </w:pPr>
      <w:r>
        <w:rPr>
          <w:b/>
        </w:rPr>
        <w:t>Pendahuluan</w:t>
      </w:r>
    </w:p>
    <w:p w:rsidR="005E1E26" w:rsidRDefault="005E1E26" w:rsidP="0092139E">
      <w:pPr>
        <w:ind w:firstLine="709"/>
        <w:jc w:val="both"/>
      </w:pPr>
      <w:r w:rsidRPr="005E1E26">
        <w:t>Konver</w:t>
      </w:r>
      <w:r>
        <w:t>si Energi (</w:t>
      </w:r>
      <w:r w:rsidRPr="00711A79">
        <w:rPr>
          <w:i/>
        </w:rPr>
        <w:t>Energy Conversion</w:t>
      </w:r>
      <w:r>
        <w:t>) merupakan p</w:t>
      </w:r>
      <w:r w:rsidRPr="005E1E26">
        <w:t>erubahan bentuk energi dari yang satu menjadi bentuk energi lain. Hukum konservasi energi mengatakan bahwa energi tidak dapat diciptakan (dibuat) ataupun di musnahkan akan tetapi dapat berubah bentuk dari bentuk yang satu ke bentuk lainnya.</w:t>
      </w:r>
    </w:p>
    <w:p w:rsidR="005E1E26" w:rsidRDefault="005E1E26" w:rsidP="0092139E">
      <w:pPr>
        <w:ind w:firstLine="709"/>
        <w:jc w:val="both"/>
      </w:pPr>
      <w:r w:rsidRPr="005E1E26">
        <w:t>Masa revolusi industri yang dimulai dari penemuan mesin uap oleh James Watt, ini adalah contoh konversi energi dari energi batubara menjadi energi gerak mesin uap. Pada kehidupan sehari-hari misalnya energi listrik diubah menjadi energi cahaya lampu atau panasnya heater, dinginnya AC (air conditioner) atau menjadi energi gerak motor listrik dan lain sebagainya</w:t>
      </w:r>
    </w:p>
    <w:p w:rsidR="00711A79" w:rsidRDefault="005E1E26" w:rsidP="0092139E">
      <w:pPr>
        <w:ind w:firstLine="709"/>
        <w:jc w:val="both"/>
      </w:pPr>
      <w:r w:rsidRPr="005E1E26">
        <w:t xml:space="preserve">Pada masa sekarang memang peranan energi listrik ini cukup luas dan lebih mudah meng-konversi energi listrik ini menjadi bentuk energi lain. </w:t>
      </w:r>
      <w:r>
        <w:t xml:space="preserve"> </w:t>
      </w:r>
      <w:r w:rsidRPr="005E1E26">
        <w:t>Energi listrik sendiri adalah produk konversi energi dari energi lain seperti energi kinetik air terjun, energi uap/panas bumi, energi minyak diesel, energi batubara dan lain sebagainya.</w:t>
      </w:r>
    </w:p>
    <w:p w:rsidR="00711A79" w:rsidRPr="00711A79" w:rsidRDefault="00711A79" w:rsidP="0092139E">
      <w:pPr>
        <w:ind w:firstLine="709"/>
        <w:jc w:val="both"/>
      </w:pPr>
    </w:p>
    <w:p w:rsidR="00892695" w:rsidRPr="00892695" w:rsidRDefault="000201D6" w:rsidP="0092139E">
      <w:pPr>
        <w:pStyle w:val="ListParagraph"/>
        <w:numPr>
          <w:ilvl w:val="1"/>
          <w:numId w:val="4"/>
        </w:numPr>
        <w:ind w:left="709" w:hanging="709"/>
        <w:jc w:val="both"/>
        <w:rPr>
          <w:b/>
        </w:rPr>
      </w:pPr>
      <w:r w:rsidRPr="00892695">
        <w:rPr>
          <w:b/>
        </w:rPr>
        <w:t>K</w:t>
      </w:r>
      <w:r w:rsidR="00711A79">
        <w:rPr>
          <w:b/>
        </w:rPr>
        <w:t>lasifikasi dan J</w:t>
      </w:r>
      <w:r w:rsidR="00892695">
        <w:rPr>
          <w:b/>
        </w:rPr>
        <w:t>enis-jenis Energi</w:t>
      </w:r>
    </w:p>
    <w:p w:rsidR="00892695" w:rsidRDefault="00892695" w:rsidP="0092139E">
      <w:pPr>
        <w:jc w:val="both"/>
      </w:pPr>
    </w:p>
    <w:p w:rsidR="005C4E32" w:rsidRDefault="00892695" w:rsidP="0092139E">
      <w:pPr>
        <w:ind w:firstLine="709"/>
        <w:jc w:val="both"/>
      </w:pPr>
      <w:r w:rsidRPr="00426B00">
        <w:t xml:space="preserve">Secara umum energi yang ada dibumi ini digolongkan atas </w:t>
      </w:r>
      <w:r w:rsidRPr="005C4E32">
        <w:t>dua jenis</w:t>
      </w:r>
      <w:r w:rsidRPr="00426B00">
        <w:t xml:space="preserve"> energi yaitu  energi </w:t>
      </w:r>
      <w:r w:rsidRPr="00892695">
        <w:t xml:space="preserve">transisional </w:t>
      </w:r>
      <w:r w:rsidRPr="00426B00">
        <w:t xml:space="preserve">( </w:t>
      </w:r>
      <w:r w:rsidRPr="00892695">
        <w:rPr>
          <w:i/>
        </w:rPr>
        <w:t>transitional energy</w:t>
      </w:r>
      <w:r w:rsidRPr="00426B00">
        <w:t xml:space="preserve"> ) dan </w:t>
      </w:r>
      <w:r w:rsidRPr="00892695">
        <w:t>energi tersimpan</w:t>
      </w:r>
      <w:r w:rsidRPr="00426B00">
        <w:t xml:space="preserve"> (</w:t>
      </w:r>
      <w:r w:rsidRPr="00892695">
        <w:rPr>
          <w:i/>
        </w:rPr>
        <w:t>stored energy</w:t>
      </w:r>
      <w:r w:rsidRPr="00426B00">
        <w:t xml:space="preserve">). </w:t>
      </w:r>
    </w:p>
    <w:p w:rsidR="006B1097" w:rsidRDefault="006B1097" w:rsidP="0092139E">
      <w:pPr>
        <w:ind w:firstLine="709"/>
        <w:jc w:val="both"/>
      </w:pPr>
    </w:p>
    <w:p w:rsidR="005C4E32" w:rsidRDefault="00892695" w:rsidP="0092139E">
      <w:pPr>
        <w:pStyle w:val="ListParagraph"/>
        <w:numPr>
          <w:ilvl w:val="0"/>
          <w:numId w:val="6"/>
        </w:numPr>
        <w:ind w:left="993" w:hanging="284"/>
        <w:jc w:val="both"/>
      </w:pPr>
      <w:r w:rsidRPr="005C4E32">
        <w:rPr>
          <w:b/>
        </w:rPr>
        <w:t>Energi Transisional</w:t>
      </w:r>
      <w:r w:rsidRPr="00426B00">
        <w:t xml:space="preserve"> adalah energi yang sedang bergerak yang dapat berpindah melintasi suatu batas sistem. </w:t>
      </w:r>
    </w:p>
    <w:p w:rsidR="00892695" w:rsidRDefault="005C4E32" w:rsidP="0092139E">
      <w:pPr>
        <w:pStyle w:val="ListParagraph"/>
        <w:numPr>
          <w:ilvl w:val="0"/>
          <w:numId w:val="6"/>
        </w:numPr>
        <w:ind w:left="993" w:hanging="284"/>
        <w:jc w:val="both"/>
      </w:pPr>
      <w:r>
        <w:rPr>
          <w:b/>
        </w:rPr>
        <w:t>E</w:t>
      </w:r>
      <w:r w:rsidR="00892695" w:rsidRPr="005C4E32">
        <w:rPr>
          <w:b/>
        </w:rPr>
        <w:t>nergi tersimpan</w:t>
      </w:r>
      <w:r w:rsidR="00892695" w:rsidRPr="00426B00">
        <w:t xml:space="preserve"> adalah energi yang mewujud sebagai massa, posisi dalam medan gaya yang biasanya dapat dengan mudah dikonversi kedalam bentuk energi transisional. </w:t>
      </w:r>
    </w:p>
    <w:p w:rsidR="006B1097" w:rsidRDefault="006B1097" w:rsidP="0092139E">
      <w:pPr>
        <w:pStyle w:val="ListParagraph"/>
        <w:ind w:left="993"/>
        <w:jc w:val="both"/>
      </w:pPr>
    </w:p>
    <w:p w:rsidR="005E1E26" w:rsidRDefault="00892695" w:rsidP="0092139E">
      <w:pPr>
        <w:tabs>
          <w:tab w:val="num" w:pos="-4678"/>
        </w:tabs>
        <w:jc w:val="both"/>
      </w:pPr>
      <w:r>
        <w:t>Karena belum adanya metode untuk untuk mengklasifikasikan energy yang dapat diterima secara umum, maka dalam bahan ajar ini</w:t>
      </w:r>
      <w:r w:rsidR="005E1E26">
        <w:t xml:space="preserve"> energy  dikelompokkan kedalam enam kelompok energi yakni : </w:t>
      </w:r>
      <w:r w:rsidR="00711A79">
        <w:t xml:space="preserve">1) </w:t>
      </w:r>
      <w:r w:rsidR="005E1E26" w:rsidRPr="00426B00">
        <w:t>energi mekanik</w:t>
      </w:r>
      <w:r w:rsidR="00711A79">
        <w:t xml:space="preserve">, 2) </w:t>
      </w:r>
      <w:r w:rsidR="005E1E26" w:rsidRPr="00426B00">
        <w:t>energi listrik</w:t>
      </w:r>
      <w:r w:rsidR="00711A79">
        <w:t xml:space="preserve">, 3) </w:t>
      </w:r>
      <w:r w:rsidR="005E1E26" w:rsidRPr="00426B00">
        <w:t>energi elektromagnetik</w:t>
      </w:r>
      <w:r w:rsidR="00711A79">
        <w:t xml:space="preserve">, 4) </w:t>
      </w:r>
      <w:r w:rsidR="005E1E26" w:rsidRPr="00426B00">
        <w:t>energi kimia</w:t>
      </w:r>
      <w:r w:rsidR="00711A79">
        <w:t xml:space="preserve">, 5) </w:t>
      </w:r>
      <w:r w:rsidR="005E1E26" w:rsidRPr="00426B00">
        <w:t>energi nuklir</w:t>
      </w:r>
      <w:r w:rsidR="00711A79">
        <w:t xml:space="preserve"> dan 6) </w:t>
      </w:r>
      <w:r w:rsidR="005E1E26" w:rsidRPr="00426B00">
        <w:t>energi panas ( termal )</w:t>
      </w:r>
      <w:r w:rsidR="00711A79">
        <w:t>. Ke enam jenis energy tersebut akan dijelaskan satu persatunya sebagai berikut :</w:t>
      </w:r>
    </w:p>
    <w:p w:rsidR="006B1097" w:rsidRDefault="006B1097" w:rsidP="0092139E">
      <w:pPr>
        <w:tabs>
          <w:tab w:val="num" w:pos="-4678"/>
        </w:tabs>
        <w:jc w:val="both"/>
      </w:pPr>
    </w:p>
    <w:p w:rsidR="005C4E32" w:rsidRPr="005C4E32" w:rsidRDefault="005C4E32" w:rsidP="0092139E">
      <w:pPr>
        <w:pStyle w:val="ListParagraph"/>
        <w:numPr>
          <w:ilvl w:val="2"/>
          <w:numId w:val="6"/>
        </w:numPr>
        <w:ind w:left="426" w:hanging="426"/>
        <w:jc w:val="both"/>
        <w:rPr>
          <w:b/>
        </w:rPr>
      </w:pPr>
      <w:r w:rsidRPr="005C4E32">
        <w:rPr>
          <w:b/>
        </w:rPr>
        <w:t>Energi Mekanik</w:t>
      </w:r>
    </w:p>
    <w:p w:rsidR="005C4E32" w:rsidRDefault="005C4E32" w:rsidP="0092139E">
      <w:pPr>
        <w:pStyle w:val="ListParagraph"/>
        <w:ind w:left="1429"/>
        <w:jc w:val="both"/>
      </w:pPr>
    </w:p>
    <w:p w:rsidR="001120DC" w:rsidRPr="005C4E32" w:rsidRDefault="005E1E26" w:rsidP="0092139E">
      <w:pPr>
        <w:ind w:firstLine="709"/>
        <w:jc w:val="both"/>
      </w:pPr>
      <w:r w:rsidRPr="002A6B09">
        <w:rPr>
          <w:b/>
        </w:rPr>
        <w:t>Energi Mekanik</w:t>
      </w:r>
      <w:r w:rsidRPr="005C4E32">
        <w:t xml:space="preserve">, dalam termodinamika energi mekanik didefenisikan sebagai suatu energi yang dapat digunakan untuk mengangkat suatu benda. Satuan energi mekanik dinyatakan dalam Joule ( watt-detik) untuk energi dan watt untuk daya. </w:t>
      </w:r>
      <w:r w:rsidR="00530D73" w:rsidRPr="005C4E32">
        <w:t>Bentuk tran</w:t>
      </w:r>
      <w:r w:rsidRPr="005C4E32">
        <w:t xml:space="preserve">sisional dari energi mekanik disebut kerja. Energi mekanik dapat disimpan dalam bentuk energi potensial  dan energi kinetik. </w:t>
      </w:r>
    </w:p>
    <w:p w:rsidR="007909E5" w:rsidRDefault="005E1E26" w:rsidP="0092139E">
      <w:pPr>
        <w:ind w:firstLine="709"/>
        <w:jc w:val="both"/>
      </w:pPr>
      <w:r w:rsidRPr="002A6B09">
        <w:rPr>
          <w:b/>
        </w:rPr>
        <w:lastRenderedPageBreak/>
        <w:t>Energi Potensial</w:t>
      </w:r>
      <w:r w:rsidRPr="00426B00">
        <w:t xml:space="preserve"> adalah  energi yang diperoleh</w:t>
      </w:r>
      <w:r w:rsidR="001120DC">
        <w:t xml:space="preserve"> </w:t>
      </w:r>
      <w:r w:rsidRPr="00426B00">
        <w:t xml:space="preserve">dan  oleh material tertentu sebagai akibat dari posisinya dalam suatu medan gaya. Misalnya  energi medan grafitasi, energi yang berkaitan dengan suatu fluida yang terkompressi, energi yang berkaitan dengan posisi suatu bahan ferromagnetik dalam suatu medan magnet, dan energi yang berkaitan regangan elastis seperti pada pegas dan batang puntiran. </w:t>
      </w:r>
      <w:r w:rsidR="007909E5" w:rsidRPr="007909E5">
        <w:t>Energi potensial adalah energi yang dimiliki benda karena posisinya (kedudukan) terhadap suatu acuan.</w:t>
      </w:r>
      <w:r w:rsidR="001120DC">
        <w:t xml:space="preserve"> </w:t>
      </w:r>
      <w:r w:rsidR="007909E5" w:rsidRPr="007909E5">
        <w:t xml:space="preserve">Energi potensial bumi tergantung pada massa benda, gravitasi bumi dan ketinggian benda. Sehingga dapat dirumuskan: </w:t>
      </w:r>
    </w:p>
    <w:p w:rsidR="001120DC" w:rsidRDefault="001120DC" w:rsidP="0092139E">
      <w:pPr>
        <w:ind w:firstLine="709"/>
        <w:jc w:val="both"/>
      </w:pPr>
    </w:p>
    <w:p w:rsidR="001120DC" w:rsidRDefault="001120DC" w:rsidP="0092139E">
      <w:pPr>
        <w:ind w:firstLine="709"/>
        <w:jc w:val="right"/>
      </w:pPr>
      <w:r>
        <w:tab/>
      </w:r>
      <w:r>
        <w:tab/>
      </w:r>
      <w:r>
        <w:tab/>
      </w:r>
      <w:r w:rsidR="006B1097">
        <w:tab/>
      </w:r>
      <w:r w:rsidR="006B1097">
        <w:tab/>
      </w:r>
      <w:r>
        <w:t>E</w:t>
      </w:r>
      <w:r>
        <w:rPr>
          <w:vertAlign w:val="subscript"/>
        </w:rPr>
        <w:t>p</w:t>
      </w:r>
      <w:r>
        <w:t xml:space="preserve"> = m.h.g</w:t>
      </w:r>
      <w:r w:rsidR="006B1097">
        <w:tab/>
      </w:r>
      <w:r w:rsidR="006B1097">
        <w:tab/>
      </w:r>
      <w:r w:rsidR="006B1097">
        <w:tab/>
      </w:r>
      <w:r w:rsidR="006B1097">
        <w:tab/>
        <w:t xml:space="preserve">              2.1</w:t>
      </w:r>
    </w:p>
    <w:p w:rsidR="001120DC" w:rsidRDefault="001120DC" w:rsidP="0092139E">
      <w:pPr>
        <w:ind w:firstLine="709"/>
        <w:jc w:val="both"/>
      </w:pPr>
    </w:p>
    <w:p w:rsidR="007909E5" w:rsidRDefault="001120DC" w:rsidP="0092139E">
      <w:pPr>
        <w:jc w:val="both"/>
      </w:pPr>
      <w:r>
        <w:t>Dimana :  m = massa (kg), h = tinggi jatuh benda (m) dan g = grafitasi bumi (m/s</w:t>
      </w:r>
      <w:r>
        <w:rPr>
          <w:vertAlign w:val="superscript"/>
        </w:rPr>
        <w:t>2</w:t>
      </w:r>
      <w:r>
        <w:t>)</w:t>
      </w:r>
    </w:p>
    <w:p w:rsidR="001120DC" w:rsidRDefault="001120DC" w:rsidP="0092139E">
      <w:pPr>
        <w:jc w:val="both"/>
      </w:pPr>
    </w:p>
    <w:p w:rsidR="001120DC" w:rsidRPr="001120DC" w:rsidRDefault="005E1E26" w:rsidP="0092139E">
      <w:pPr>
        <w:pStyle w:val="Default"/>
        <w:spacing w:after="223"/>
        <w:ind w:firstLine="720"/>
        <w:jc w:val="both"/>
        <w:rPr>
          <w:rFonts w:ascii="Times New Roman" w:hAnsi="Times New Roman" w:cs="Times New Roman"/>
        </w:rPr>
      </w:pPr>
      <w:r w:rsidRPr="002A6B09">
        <w:rPr>
          <w:rFonts w:ascii="Times New Roman" w:hAnsi="Times New Roman" w:cs="Times New Roman"/>
          <w:b/>
        </w:rPr>
        <w:t>Energi Kinetik</w:t>
      </w:r>
      <w:r w:rsidRPr="001120DC">
        <w:rPr>
          <w:rFonts w:ascii="Times New Roman" w:hAnsi="Times New Roman" w:cs="Times New Roman"/>
          <w:b/>
        </w:rPr>
        <w:t xml:space="preserve"> </w:t>
      </w:r>
      <w:r w:rsidRPr="001120DC">
        <w:rPr>
          <w:rFonts w:ascii="Times New Roman" w:hAnsi="Times New Roman" w:cs="Times New Roman"/>
        </w:rPr>
        <w:t>energi yang berkaitan dengan massa material tertentu akibat gesekan relatifnya terhadap benda lain, misalnya  roda gila, (</w:t>
      </w:r>
      <w:r w:rsidRPr="001120DC">
        <w:rPr>
          <w:rFonts w:ascii="Times New Roman" w:hAnsi="Times New Roman" w:cs="Times New Roman"/>
          <w:i/>
        </w:rPr>
        <w:t>flywheel</w:t>
      </w:r>
      <w:r w:rsidRPr="001120DC">
        <w:rPr>
          <w:rFonts w:ascii="Times New Roman" w:hAnsi="Times New Roman" w:cs="Times New Roman"/>
        </w:rPr>
        <w:t>). Jadi energi mekanik adalah suatu bentuk energi sangat mudah dan effisien untuk dikonversi menjadi bentuk energi lain.</w:t>
      </w:r>
      <w:r w:rsidR="001120DC" w:rsidRPr="001120DC">
        <w:rPr>
          <w:rFonts w:ascii="Times New Roman" w:hAnsi="Times New Roman" w:cs="Times New Roman"/>
        </w:rPr>
        <w:t xml:space="preserve"> Energi kinetik adalah energi yang dimiliki benda karena geraknya. Makin besar kecepatan benda bergerak makin besar energi kinetiknya dan semakin besar massa benda yang bergerak makin besar pula energi kinetik yang dimilikinya.</w:t>
      </w:r>
      <w:r w:rsidR="001120DC">
        <w:rPr>
          <w:rFonts w:ascii="Times New Roman" w:hAnsi="Times New Roman" w:cs="Times New Roman"/>
        </w:rPr>
        <w:t xml:space="preserve"> </w:t>
      </w:r>
      <w:r w:rsidR="001120DC" w:rsidRPr="001120DC">
        <w:rPr>
          <w:rFonts w:ascii="Times New Roman" w:hAnsi="Times New Roman" w:cs="Times New Roman"/>
        </w:rPr>
        <w:t>Secara matematis dapat dirumuskan:</w:t>
      </w:r>
    </w:p>
    <w:p w:rsidR="007909E5" w:rsidRDefault="009022BA" w:rsidP="0092139E">
      <w:pPr>
        <w:jc w:val="right"/>
      </w:pPr>
      <m:oMath>
        <m:sSub>
          <m:sSubPr>
            <m:ctrlPr>
              <w:rPr>
                <w:rFonts w:ascii="Cambria Math" w:hAnsi="Cambria Math"/>
                <w:i/>
              </w:rPr>
            </m:ctrlPr>
          </m:sSubPr>
          <m:e>
            <m:r>
              <w:rPr>
                <w:rFonts w:ascii="Cambria Math" w:hAnsi="Cambria Math"/>
              </w:rPr>
              <m:t>E</m:t>
            </m:r>
          </m:e>
          <m:sub>
            <m:r>
              <w:rPr>
                <w:rFonts w:ascii="Cambria Math" w:hAnsi="Cambria Math"/>
              </w:rPr>
              <m:t>k</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r>
              <w:rPr>
                <w:rFonts w:ascii="Cambria Math" w:hAnsi="Cambria Math"/>
              </w:rPr>
              <m:t>mv</m:t>
            </m:r>
          </m:e>
          <m:sup>
            <m:r>
              <w:rPr>
                <w:rFonts w:ascii="Cambria Math" w:hAnsi="Cambria Math"/>
              </w:rPr>
              <m:t>2</m:t>
            </m:r>
          </m:sup>
        </m:sSup>
      </m:oMath>
      <w:r w:rsidR="006B1097">
        <w:t xml:space="preserve">                                                        2.2</w:t>
      </w:r>
    </w:p>
    <w:p w:rsidR="000F79E7" w:rsidRDefault="000F79E7" w:rsidP="0092139E">
      <w:pPr>
        <w:jc w:val="both"/>
      </w:pPr>
      <w:r>
        <w:t>Dimana :  m = massa (kg), v = kecepatan benda bergerak (m/d).</w:t>
      </w:r>
    </w:p>
    <w:p w:rsidR="000F79E7" w:rsidRPr="001120DC" w:rsidRDefault="000F79E7" w:rsidP="0092139E">
      <w:pPr>
        <w:ind w:firstLine="709"/>
        <w:jc w:val="both"/>
      </w:pPr>
    </w:p>
    <w:p w:rsidR="005C4E32" w:rsidRPr="005C4E32" w:rsidRDefault="005E1E26" w:rsidP="0092139E">
      <w:pPr>
        <w:pStyle w:val="ListParagraph"/>
        <w:numPr>
          <w:ilvl w:val="2"/>
          <w:numId w:val="6"/>
        </w:numPr>
        <w:ind w:left="426" w:hanging="426"/>
        <w:jc w:val="both"/>
      </w:pPr>
      <w:r w:rsidRPr="005C4E32">
        <w:rPr>
          <w:b/>
        </w:rPr>
        <w:t xml:space="preserve">Energi Listrik </w:t>
      </w:r>
    </w:p>
    <w:p w:rsidR="005C4E32" w:rsidRDefault="005C4E32" w:rsidP="0092139E">
      <w:pPr>
        <w:pStyle w:val="Default"/>
        <w:ind w:firstLine="709"/>
        <w:jc w:val="both"/>
        <w:rPr>
          <w:rFonts w:ascii="Times New Roman" w:hAnsi="Times New Roman" w:cs="Times New Roman"/>
        </w:rPr>
      </w:pPr>
      <w:r w:rsidRPr="006B1097">
        <w:rPr>
          <w:rFonts w:ascii="Times New Roman" w:hAnsi="Times New Roman" w:cs="Times New Roman"/>
          <w:b/>
        </w:rPr>
        <w:t>Energi listrik</w:t>
      </w:r>
      <w:r w:rsidRPr="005C4E32">
        <w:t xml:space="preserve"> </w:t>
      </w:r>
      <w:r>
        <w:rPr>
          <w:rFonts w:ascii="Times New Roman" w:hAnsi="Times New Roman" w:cs="Times New Roman"/>
        </w:rPr>
        <w:t>merupaka suatu k</w:t>
      </w:r>
      <w:r w:rsidRPr="005C4E32">
        <w:rPr>
          <w:rFonts w:ascii="Times New Roman" w:hAnsi="Times New Roman" w:cs="Times New Roman"/>
        </w:rPr>
        <w:t xml:space="preserve">emampuan untuk melakukan atau menghasilkan usaha listrik (kemampuan yang diperlukan untuk memindahkan muatan dari satu titik ke titik yang lain). </w:t>
      </w:r>
      <w:r w:rsidR="005E1E26" w:rsidRPr="005C4E32">
        <w:rPr>
          <w:rFonts w:ascii="Times New Roman" w:hAnsi="Times New Roman" w:cs="Times New Roman"/>
        </w:rPr>
        <w:t xml:space="preserve">Energi listrik adalah  energi yang berkaitan dengan dengan arus dan berakumulasi elektron yang dinyatakan dalam satuan daya dan waktu ( watt-jam, kilowatt-jam). Bentuk transisional dari energi listrik  adalah aliran elektron. melalui suatu konduktor dari jenis terentu. Energi listrik dapat disimpan sebagai energi medan elktrostatik atau energi medan induksi. Energi medan elektrostatik adalah energi yang berkaitan dengan medan listrik yang dihasilkan oleh terakumulasinya muatan (elektron ) pada pelat-pelat kapasitor. Sedangkan energi medan induksi atau  energi medan elektromagnetik  adalah energi yang berkaitan dengan medan magnet yang timbul akibat  aliran elektron melalui kumparan induksi. Jadi energi listrik ini adalah energi yang sangat terpakai karena mudah dan effisien untuk dikonversi kebentuk energi lainnya. </w:t>
      </w:r>
      <w:r w:rsidR="00812B5A">
        <w:rPr>
          <w:rFonts w:ascii="Times New Roman" w:hAnsi="Times New Roman" w:cs="Times New Roman"/>
        </w:rPr>
        <w:t xml:space="preserve"> </w:t>
      </w:r>
      <w:r w:rsidRPr="005C4E32">
        <w:rPr>
          <w:rFonts w:ascii="Times New Roman" w:hAnsi="Times New Roman" w:cs="Times New Roman"/>
        </w:rPr>
        <w:t xml:space="preserve">Energi listrik dilambangkan dengan </w:t>
      </w:r>
      <w:r>
        <w:rPr>
          <w:rFonts w:ascii="Times New Roman" w:hAnsi="Times New Roman" w:cs="Times New Roman"/>
        </w:rPr>
        <w:t>(</w:t>
      </w:r>
      <w:r w:rsidRPr="005C4E32">
        <w:rPr>
          <w:rFonts w:ascii="Times New Roman" w:hAnsi="Times New Roman" w:cs="Times New Roman"/>
        </w:rPr>
        <w:t>W</w:t>
      </w:r>
      <w:r w:rsidR="00812B5A">
        <w:rPr>
          <w:rFonts w:ascii="Times New Roman" w:hAnsi="Times New Roman" w:cs="Times New Roman"/>
        </w:rPr>
        <w:t xml:space="preserve">) </w:t>
      </w:r>
      <w:r w:rsidRPr="005C4E32">
        <w:rPr>
          <w:rFonts w:ascii="Times New Roman" w:hAnsi="Times New Roman" w:cs="Times New Roman"/>
        </w:rPr>
        <w:t>.</w:t>
      </w:r>
      <w:r w:rsidR="00812B5A">
        <w:rPr>
          <w:rFonts w:ascii="Times New Roman" w:hAnsi="Times New Roman" w:cs="Times New Roman"/>
        </w:rPr>
        <w:t xml:space="preserve"> </w:t>
      </w:r>
      <w:r w:rsidRPr="005C4E32">
        <w:rPr>
          <w:rFonts w:ascii="Times New Roman" w:hAnsi="Times New Roman" w:cs="Times New Roman"/>
        </w:rPr>
        <w:t>Sedangkan perumusan yang digunakan untuk menentukan besar energi listrik adalah :</w:t>
      </w:r>
    </w:p>
    <w:p w:rsidR="00812B5A" w:rsidRPr="005C4E32" w:rsidRDefault="00812B5A" w:rsidP="0092139E">
      <w:pPr>
        <w:pStyle w:val="Default"/>
        <w:ind w:firstLine="709"/>
        <w:jc w:val="both"/>
        <w:rPr>
          <w:rFonts w:ascii="Times New Roman" w:hAnsi="Times New Roman" w:cs="Times New Roman"/>
        </w:rPr>
      </w:pPr>
    </w:p>
    <w:p w:rsidR="00812B5A" w:rsidRDefault="00812B5A" w:rsidP="0092139E">
      <w:pPr>
        <w:pStyle w:val="Default"/>
        <w:jc w:val="right"/>
        <w:rPr>
          <w:rFonts w:ascii="Times New Roman" w:hAnsi="Times New Roman" w:cs="Times New Roman"/>
        </w:rPr>
      </w:pPr>
      <w:r w:rsidRPr="00812B5A">
        <w:rPr>
          <w:rFonts w:ascii="Times New Roman" w:hAnsi="Times New Roman" w:cs="Times New Roman"/>
        </w:rPr>
        <w:t>W = Q.V</w:t>
      </w:r>
      <w:r w:rsidR="006B1097">
        <w:rPr>
          <w:rFonts w:ascii="Times New Roman" w:hAnsi="Times New Roman" w:cs="Times New Roman"/>
        </w:rPr>
        <w:t xml:space="preserve">                                                                2.3</w:t>
      </w:r>
    </w:p>
    <w:p w:rsidR="00812B5A" w:rsidRDefault="00812B5A" w:rsidP="0092139E">
      <w:pPr>
        <w:pStyle w:val="Default"/>
        <w:jc w:val="center"/>
        <w:rPr>
          <w:rFonts w:ascii="Times New Roman" w:hAnsi="Times New Roman" w:cs="Times New Roman"/>
        </w:rPr>
      </w:pPr>
    </w:p>
    <w:p w:rsidR="005C4E32" w:rsidRPr="00812B5A" w:rsidRDefault="00812B5A" w:rsidP="0092139E">
      <w:pPr>
        <w:pStyle w:val="Default"/>
        <w:jc w:val="both"/>
        <w:rPr>
          <w:rFonts w:ascii="Times New Roman" w:hAnsi="Times New Roman" w:cs="Times New Roman"/>
        </w:rPr>
      </w:pPr>
      <w:r>
        <w:rPr>
          <w:rFonts w:ascii="Times New Roman" w:hAnsi="Times New Roman" w:cs="Times New Roman"/>
        </w:rPr>
        <w:t xml:space="preserve">Dengan  </w:t>
      </w:r>
      <w:r w:rsidRPr="00812B5A">
        <w:rPr>
          <w:rFonts w:ascii="Times New Roman" w:hAnsi="Times New Roman" w:cs="Times New Roman"/>
        </w:rPr>
        <w:t>W = Energi listrik ( Joule)</w:t>
      </w:r>
      <w:r>
        <w:rPr>
          <w:rFonts w:ascii="Times New Roman" w:hAnsi="Times New Roman" w:cs="Times New Roman"/>
        </w:rPr>
        <w:t xml:space="preserve"> , </w:t>
      </w:r>
      <w:r w:rsidRPr="00812B5A">
        <w:rPr>
          <w:rFonts w:ascii="Times New Roman" w:hAnsi="Times New Roman" w:cs="Times New Roman"/>
        </w:rPr>
        <w:t>Q = Muatan listrik ( Coulomb)</w:t>
      </w:r>
      <w:r>
        <w:rPr>
          <w:rFonts w:ascii="Times New Roman" w:hAnsi="Times New Roman" w:cs="Times New Roman"/>
        </w:rPr>
        <w:t xml:space="preserve"> dan </w:t>
      </w:r>
      <w:r w:rsidRPr="00812B5A">
        <w:rPr>
          <w:rFonts w:ascii="Times New Roman" w:hAnsi="Times New Roman" w:cs="Times New Roman"/>
        </w:rPr>
        <w:t>V =Beda potensial ( Volt )</w:t>
      </w:r>
    </w:p>
    <w:p w:rsidR="00812B5A" w:rsidRDefault="00812B5A" w:rsidP="0092139E">
      <w:pPr>
        <w:pStyle w:val="Default"/>
        <w:rPr>
          <w:rFonts w:ascii="Times New Roman" w:hAnsi="Times New Roman" w:cs="Times New Roman"/>
        </w:rPr>
      </w:pPr>
    </w:p>
    <w:p w:rsidR="00812B5A" w:rsidRDefault="00812B5A" w:rsidP="0092139E">
      <w:pPr>
        <w:pStyle w:val="Default"/>
        <w:rPr>
          <w:rFonts w:ascii="Times New Roman" w:hAnsi="Times New Roman" w:cs="Times New Roman"/>
        </w:rPr>
      </w:pPr>
      <w:r w:rsidRPr="00812B5A">
        <w:rPr>
          <w:rFonts w:ascii="Times New Roman" w:hAnsi="Times New Roman" w:cs="Times New Roman"/>
        </w:rPr>
        <w:t>Karena</w:t>
      </w:r>
      <w:r w:rsidR="006B1097">
        <w:rPr>
          <w:rFonts w:ascii="Times New Roman" w:hAnsi="Times New Roman" w:cs="Times New Roman"/>
        </w:rPr>
        <w:tab/>
        <w:t xml:space="preserve"> :    </w:t>
      </w:r>
      <w:r w:rsidRPr="00812B5A">
        <w:rPr>
          <w:rFonts w:ascii="Times New Roman" w:hAnsi="Times New Roman" w:cs="Times New Roman"/>
        </w:rPr>
        <w:t xml:space="preserve">I = Q/t </w:t>
      </w:r>
    </w:p>
    <w:p w:rsidR="00812B5A" w:rsidRDefault="00812B5A" w:rsidP="0092139E">
      <w:pPr>
        <w:pStyle w:val="Default"/>
        <w:rPr>
          <w:rFonts w:ascii="Times New Roman" w:hAnsi="Times New Roman" w:cs="Times New Roman"/>
        </w:rPr>
      </w:pPr>
    </w:p>
    <w:p w:rsidR="00812B5A" w:rsidRDefault="00812B5A" w:rsidP="0092139E">
      <w:pPr>
        <w:pStyle w:val="Default"/>
        <w:rPr>
          <w:rFonts w:ascii="Times New Roman" w:hAnsi="Times New Roman" w:cs="Times New Roman"/>
        </w:rPr>
      </w:pPr>
      <w:r w:rsidRPr="00812B5A">
        <w:rPr>
          <w:rFonts w:ascii="Times New Roman" w:hAnsi="Times New Roman" w:cs="Times New Roman"/>
        </w:rPr>
        <w:t xml:space="preserve">maka diperoleh perumusan </w:t>
      </w:r>
      <w:r>
        <w:rPr>
          <w:rFonts w:ascii="Times New Roman" w:hAnsi="Times New Roman" w:cs="Times New Roman"/>
        </w:rPr>
        <w:t xml:space="preserve"> :</w:t>
      </w:r>
    </w:p>
    <w:p w:rsidR="00812B5A" w:rsidRDefault="00812B5A" w:rsidP="0092139E">
      <w:pPr>
        <w:pStyle w:val="Default"/>
        <w:ind w:left="2160" w:firstLine="720"/>
        <w:rPr>
          <w:rFonts w:ascii="Times New Roman" w:hAnsi="Times New Roman" w:cs="Times New Roman"/>
        </w:rPr>
      </w:pPr>
      <w:r w:rsidRPr="00812B5A">
        <w:rPr>
          <w:rFonts w:ascii="Times New Roman" w:hAnsi="Times New Roman" w:cs="Times New Roman"/>
        </w:rPr>
        <w:t>W = (I.t).V</w:t>
      </w:r>
      <w:r>
        <w:rPr>
          <w:rFonts w:ascii="Times New Roman" w:hAnsi="Times New Roman" w:cs="Times New Roman"/>
        </w:rPr>
        <w:t xml:space="preserve">  atau  </w:t>
      </w:r>
      <w:r w:rsidRPr="00812B5A">
        <w:rPr>
          <w:rFonts w:ascii="Times New Roman" w:hAnsi="Times New Roman" w:cs="Times New Roman"/>
        </w:rPr>
        <w:t>W = V.I.t</w:t>
      </w:r>
    </w:p>
    <w:p w:rsidR="00812B5A" w:rsidRDefault="00812B5A" w:rsidP="0092139E">
      <w:pPr>
        <w:pStyle w:val="Default"/>
        <w:rPr>
          <w:rFonts w:ascii="Times New Roman" w:hAnsi="Times New Roman" w:cs="Times New Roman"/>
        </w:rPr>
      </w:pPr>
    </w:p>
    <w:p w:rsidR="00812B5A" w:rsidRDefault="00812B5A" w:rsidP="0092139E">
      <w:pPr>
        <w:pStyle w:val="Default"/>
        <w:jc w:val="both"/>
        <w:rPr>
          <w:rFonts w:ascii="Times New Roman" w:hAnsi="Times New Roman" w:cs="Times New Roman"/>
        </w:rPr>
      </w:pPr>
      <w:r w:rsidRPr="00812B5A">
        <w:rPr>
          <w:rFonts w:ascii="Times New Roman" w:hAnsi="Times New Roman" w:cs="Times New Roman"/>
        </w:rPr>
        <w:t xml:space="preserve">Apabila persamaan tersebut dihubungkan dengan hukum Ohm ( V = I.R) maka diperoleh perumusan </w:t>
      </w:r>
      <w:r>
        <w:rPr>
          <w:rFonts w:ascii="Times New Roman" w:hAnsi="Times New Roman" w:cs="Times New Roman"/>
        </w:rPr>
        <w:t>:</w:t>
      </w:r>
    </w:p>
    <w:p w:rsidR="00812B5A" w:rsidRDefault="00812B5A" w:rsidP="0092139E">
      <w:pPr>
        <w:pStyle w:val="Default"/>
        <w:jc w:val="both"/>
        <w:rPr>
          <w:rFonts w:ascii="Times New Roman" w:hAnsi="Times New Roman" w:cs="Times New Roman"/>
        </w:rPr>
      </w:pPr>
    </w:p>
    <w:p w:rsidR="00812B5A" w:rsidRDefault="00812B5A" w:rsidP="0092139E">
      <w:pPr>
        <w:pStyle w:val="Default"/>
        <w:ind w:left="2160" w:firstLine="720"/>
        <w:jc w:val="right"/>
        <w:rPr>
          <w:rFonts w:ascii="Times New Roman" w:hAnsi="Times New Roman" w:cs="Times New Roman"/>
        </w:rPr>
      </w:pPr>
      <w:r w:rsidRPr="00812B5A">
        <w:rPr>
          <w:rFonts w:ascii="Times New Roman" w:hAnsi="Times New Roman" w:cs="Times New Roman"/>
        </w:rPr>
        <w:t xml:space="preserve">W = I.R.I.t </w:t>
      </w:r>
      <w:r>
        <w:rPr>
          <w:rFonts w:ascii="Times New Roman" w:hAnsi="Times New Roman" w:cs="Times New Roman"/>
        </w:rPr>
        <w:t xml:space="preserve">  </w:t>
      </w:r>
      <w:r w:rsidRPr="00812B5A">
        <w:rPr>
          <w:rFonts w:ascii="Times New Roman" w:hAnsi="Times New Roman" w:cs="Times New Roman"/>
        </w:rPr>
        <w:t xml:space="preserve">atau </w:t>
      </w:r>
      <w:r>
        <w:rPr>
          <w:rFonts w:ascii="Times New Roman" w:hAnsi="Times New Roman" w:cs="Times New Roman"/>
        </w:rPr>
        <w:t xml:space="preserve">  </w:t>
      </w:r>
      <w:r w:rsidRPr="00812B5A">
        <w:rPr>
          <w:rFonts w:ascii="Times New Roman" w:hAnsi="Times New Roman" w:cs="Times New Roman"/>
        </w:rPr>
        <w:t>W =</w:t>
      </w:r>
      <w:r>
        <w:rPr>
          <w:rFonts w:ascii="Times New Roman" w:hAnsi="Times New Roman" w:cs="Times New Roman"/>
        </w:rPr>
        <w:t>I</w:t>
      </w:r>
      <w:r>
        <w:rPr>
          <w:rFonts w:ascii="Times New Roman" w:hAnsi="Times New Roman" w:cs="Times New Roman"/>
          <w:vertAlign w:val="superscript"/>
        </w:rPr>
        <w:t>2</w:t>
      </w:r>
      <w:r>
        <w:rPr>
          <w:rFonts w:ascii="Times New Roman" w:hAnsi="Times New Roman" w:cs="Times New Roman"/>
        </w:rPr>
        <w:t>R.t</w:t>
      </w:r>
      <w:r w:rsidR="006B1097">
        <w:rPr>
          <w:rFonts w:ascii="Times New Roman" w:hAnsi="Times New Roman" w:cs="Times New Roman"/>
        </w:rPr>
        <w:t xml:space="preserve">                                            2.4</w:t>
      </w:r>
    </w:p>
    <w:p w:rsidR="00812B5A" w:rsidRDefault="00812B5A" w:rsidP="0092139E">
      <w:pPr>
        <w:pStyle w:val="Default"/>
        <w:jc w:val="both"/>
        <w:rPr>
          <w:rFonts w:ascii="Times New Roman" w:hAnsi="Times New Roman" w:cs="Times New Roman"/>
        </w:rPr>
      </w:pPr>
    </w:p>
    <w:p w:rsidR="00812B5A" w:rsidRPr="00812B5A" w:rsidRDefault="00812B5A" w:rsidP="0092139E">
      <w:pPr>
        <w:pStyle w:val="Default"/>
        <w:jc w:val="both"/>
        <w:rPr>
          <w:rFonts w:ascii="Times New Roman" w:hAnsi="Times New Roman" w:cs="Times New Roman"/>
        </w:rPr>
      </w:pPr>
      <w:r w:rsidRPr="00812B5A">
        <w:rPr>
          <w:rFonts w:ascii="Times New Roman" w:hAnsi="Times New Roman" w:cs="Times New Roman"/>
        </w:rPr>
        <w:t>Satuan energi listrik lain yang sering digunakan adalah kalori, dimana 1 kalori sama dengan 0,24 Joule selain itu juga menggunakan satuan kWh (kilowatt jam).</w:t>
      </w:r>
    </w:p>
    <w:p w:rsidR="00812B5A" w:rsidRDefault="00812B5A" w:rsidP="0092139E">
      <w:pPr>
        <w:pStyle w:val="Default"/>
        <w:jc w:val="both"/>
        <w:rPr>
          <w:rFonts w:ascii="Times New Roman" w:hAnsi="Times New Roman" w:cs="Times New Roman"/>
        </w:rPr>
      </w:pPr>
      <w:r w:rsidRPr="00812B5A">
        <w:rPr>
          <w:rFonts w:ascii="Times New Roman" w:hAnsi="Times New Roman" w:cs="Times New Roman"/>
        </w:rPr>
        <w:t>Energi listrik didapat dari merubah bentuk energi lainnya, seperti gerak, panas, kimia dan nuklir</w:t>
      </w:r>
      <w:r>
        <w:rPr>
          <w:rFonts w:ascii="Times New Roman" w:hAnsi="Times New Roman" w:cs="Times New Roman"/>
        </w:rPr>
        <w:t xml:space="preserve">.  </w:t>
      </w:r>
      <w:r w:rsidRPr="00812B5A">
        <w:rPr>
          <w:rFonts w:ascii="Times New Roman" w:hAnsi="Times New Roman" w:cs="Times New Roman"/>
        </w:rPr>
        <w:t>PLTA, PLTU, PLTD, PLTG adalah penghasil listrik dengan merubah energi gerak menjadi energi listrik. Alat yang digunakan di sini adalah generator.</w:t>
      </w:r>
      <w:r>
        <w:rPr>
          <w:rFonts w:ascii="Times New Roman" w:hAnsi="Times New Roman" w:cs="Times New Roman"/>
        </w:rPr>
        <w:t xml:space="preserve"> </w:t>
      </w:r>
      <w:r w:rsidRPr="00812B5A">
        <w:rPr>
          <w:rFonts w:ascii="Times New Roman" w:hAnsi="Times New Roman" w:cs="Times New Roman"/>
        </w:rPr>
        <w:t>Baterai, aki, dan elemen volta adalah penghasil listrik dari energi kimia</w:t>
      </w:r>
      <w:r>
        <w:rPr>
          <w:rFonts w:ascii="Times New Roman" w:hAnsi="Times New Roman" w:cs="Times New Roman"/>
        </w:rPr>
        <w:t xml:space="preserve">. </w:t>
      </w:r>
      <w:r w:rsidRPr="00812B5A">
        <w:rPr>
          <w:rFonts w:ascii="Times New Roman" w:hAnsi="Times New Roman" w:cs="Times New Roman"/>
        </w:rPr>
        <w:t>PLTS adalah penghasil listrik dari energi matahari dengan menggunakan sel surya</w:t>
      </w:r>
      <w:r>
        <w:rPr>
          <w:rFonts w:ascii="Times New Roman" w:hAnsi="Times New Roman" w:cs="Times New Roman"/>
        </w:rPr>
        <w:t xml:space="preserve"> . </w:t>
      </w:r>
      <w:r w:rsidRPr="00812B5A">
        <w:rPr>
          <w:rFonts w:ascii="Times New Roman" w:hAnsi="Times New Roman" w:cs="Times New Roman"/>
        </w:rPr>
        <w:t>Energi listrik dapat diubah-ubah menjadi berbagai bentuk energi yang lain.</w:t>
      </w:r>
    </w:p>
    <w:p w:rsidR="00481CB2" w:rsidRPr="00812B5A" w:rsidRDefault="00481CB2" w:rsidP="0092139E">
      <w:pPr>
        <w:pStyle w:val="Default"/>
        <w:jc w:val="both"/>
        <w:rPr>
          <w:rFonts w:ascii="Times New Roman" w:hAnsi="Times New Roman" w:cs="Times New Roman"/>
        </w:rPr>
      </w:pPr>
    </w:p>
    <w:p w:rsidR="00812B5A" w:rsidRDefault="00812B5A" w:rsidP="0092139E">
      <w:pPr>
        <w:pStyle w:val="Default"/>
        <w:spacing w:after="224"/>
        <w:ind w:firstLine="720"/>
        <w:rPr>
          <w:rFonts w:ascii="Times New Roman" w:hAnsi="Times New Roman" w:cs="Times New Roman"/>
        </w:rPr>
      </w:pPr>
      <w:r>
        <w:rPr>
          <w:rFonts w:ascii="Times New Roman" w:hAnsi="Times New Roman" w:cs="Times New Roman"/>
        </w:rPr>
        <w:t>S</w:t>
      </w:r>
      <w:r w:rsidR="00481CB2">
        <w:rPr>
          <w:rFonts w:ascii="Times New Roman" w:hAnsi="Times New Roman" w:cs="Times New Roman"/>
        </w:rPr>
        <w:t>ebagai contoh pemanfaatan energi</w:t>
      </w:r>
      <w:r>
        <w:rPr>
          <w:rFonts w:ascii="Times New Roman" w:hAnsi="Times New Roman" w:cs="Times New Roman"/>
        </w:rPr>
        <w:t xml:space="preserve"> listrik adalah ;</w:t>
      </w:r>
    </w:p>
    <w:p w:rsidR="00812B5A" w:rsidRPr="00812B5A" w:rsidRDefault="00812B5A" w:rsidP="0092139E">
      <w:pPr>
        <w:pStyle w:val="Default"/>
        <w:numPr>
          <w:ilvl w:val="0"/>
          <w:numId w:val="8"/>
        </w:numPr>
        <w:ind w:left="993" w:hanging="142"/>
        <w:rPr>
          <w:rFonts w:ascii="Times New Roman" w:hAnsi="Times New Roman" w:cs="Times New Roman"/>
        </w:rPr>
      </w:pPr>
      <w:r w:rsidRPr="00812B5A">
        <w:rPr>
          <w:rFonts w:ascii="Times New Roman" w:hAnsi="Times New Roman" w:cs="Times New Roman"/>
        </w:rPr>
        <w:t>Energi listrik menjadi energi kalor,</w:t>
      </w:r>
      <w:r>
        <w:rPr>
          <w:rFonts w:ascii="Times New Roman" w:hAnsi="Times New Roman" w:cs="Times New Roman"/>
        </w:rPr>
        <w:t xml:space="preserve">seperti </w:t>
      </w:r>
      <w:r w:rsidRPr="00812B5A">
        <w:rPr>
          <w:rFonts w:ascii="Times New Roman" w:hAnsi="Times New Roman" w:cs="Times New Roman"/>
        </w:rPr>
        <w:t xml:space="preserve"> setrika listrik, </w:t>
      </w:r>
      <w:r>
        <w:rPr>
          <w:rFonts w:ascii="Times New Roman" w:hAnsi="Times New Roman" w:cs="Times New Roman"/>
        </w:rPr>
        <w:t>ceret listrik, kompor listrik  dan lain sebagainya.</w:t>
      </w:r>
    </w:p>
    <w:p w:rsidR="00812B5A" w:rsidRPr="00812B5A" w:rsidRDefault="00812B5A" w:rsidP="0092139E">
      <w:pPr>
        <w:pStyle w:val="Default"/>
        <w:numPr>
          <w:ilvl w:val="0"/>
          <w:numId w:val="8"/>
        </w:numPr>
        <w:ind w:left="993" w:hanging="142"/>
        <w:rPr>
          <w:rFonts w:ascii="Times New Roman" w:hAnsi="Times New Roman" w:cs="Times New Roman"/>
        </w:rPr>
      </w:pPr>
      <w:r w:rsidRPr="00812B5A">
        <w:rPr>
          <w:rFonts w:ascii="Times New Roman" w:hAnsi="Times New Roman" w:cs="Times New Roman"/>
        </w:rPr>
        <w:t>Energi listrik menjadi energi cahaya, alat yang digunakan ya</w:t>
      </w:r>
      <w:r w:rsidR="00F26E23">
        <w:rPr>
          <w:rFonts w:ascii="Times New Roman" w:hAnsi="Times New Roman" w:cs="Times New Roman"/>
        </w:rPr>
        <w:t>itu lampu pijar, lampu neon dan lain-lainnya</w:t>
      </w:r>
    </w:p>
    <w:p w:rsidR="00812B5A" w:rsidRPr="00812B5A" w:rsidRDefault="00812B5A" w:rsidP="0092139E">
      <w:pPr>
        <w:pStyle w:val="Default"/>
        <w:numPr>
          <w:ilvl w:val="0"/>
          <w:numId w:val="8"/>
        </w:numPr>
        <w:ind w:left="993" w:hanging="142"/>
        <w:rPr>
          <w:rFonts w:ascii="Times New Roman" w:hAnsi="Times New Roman" w:cs="Times New Roman"/>
        </w:rPr>
      </w:pPr>
      <w:r w:rsidRPr="00812B5A">
        <w:rPr>
          <w:rFonts w:ascii="Times New Roman" w:hAnsi="Times New Roman" w:cs="Times New Roman"/>
        </w:rPr>
        <w:t>Energi listrik menjadi energi gerak, alat yang digunakan yaitu kipas angin, penghisap debu,dll dan masih banyak lagi penggunaan energi listrik.</w:t>
      </w:r>
    </w:p>
    <w:p w:rsidR="005C4E32" w:rsidRPr="00812B5A" w:rsidRDefault="005C4E32" w:rsidP="0092139E">
      <w:pPr>
        <w:pStyle w:val="Default"/>
        <w:ind w:left="993" w:hanging="142"/>
        <w:jc w:val="both"/>
        <w:rPr>
          <w:rFonts w:ascii="Times New Roman" w:hAnsi="Times New Roman" w:cs="Times New Roman"/>
        </w:rPr>
      </w:pPr>
    </w:p>
    <w:p w:rsidR="005C4E32" w:rsidRDefault="005C4E32" w:rsidP="0092139E">
      <w:pPr>
        <w:pStyle w:val="Default"/>
        <w:ind w:firstLine="709"/>
        <w:jc w:val="both"/>
        <w:rPr>
          <w:rFonts w:ascii="Times New Roman" w:hAnsi="Times New Roman" w:cs="Times New Roman"/>
        </w:rPr>
      </w:pPr>
    </w:p>
    <w:p w:rsidR="00F26E23" w:rsidRPr="00F26E23" w:rsidRDefault="005E1E26" w:rsidP="0092139E">
      <w:pPr>
        <w:pStyle w:val="ListParagraph"/>
        <w:numPr>
          <w:ilvl w:val="2"/>
          <w:numId w:val="6"/>
        </w:numPr>
        <w:ind w:left="426" w:hanging="426"/>
        <w:jc w:val="both"/>
      </w:pPr>
      <w:r w:rsidRPr="00F26E23">
        <w:rPr>
          <w:b/>
        </w:rPr>
        <w:t xml:space="preserve">Energi Elektromagnetik </w:t>
      </w:r>
    </w:p>
    <w:p w:rsidR="005E1E26" w:rsidRDefault="005E1E26" w:rsidP="0092139E">
      <w:pPr>
        <w:ind w:firstLine="720"/>
        <w:jc w:val="both"/>
      </w:pPr>
      <w:r w:rsidRPr="005C4E32">
        <w:t>Energi elektromagnetik adalah suatu bentuk energi yang berkaitan dengan radiasi elektromagnetik. Energi radiasi dinyatakan dalam elektronVolt (</w:t>
      </w:r>
      <w:r w:rsidRPr="00F26E23">
        <w:rPr>
          <w:b/>
        </w:rPr>
        <w:t>eV</w:t>
      </w:r>
      <w:r w:rsidRPr="005C4E32">
        <w:t>)</w:t>
      </w:r>
      <w:r w:rsidRPr="00F26E23">
        <w:rPr>
          <w:b/>
        </w:rPr>
        <w:t xml:space="preserve"> </w:t>
      </w:r>
      <w:r w:rsidRPr="005C4E32">
        <w:t>atau juta-elektronVolt (</w:t>
      </w:r>
      <w:r w:rsidRPr="00F26E23">
        <w:rPr>
          <w:b/>
        </w:rPr>
        <w:t>MeV</w:t>
      </w:r>
      <w:r w:rsidRPr="005C4E32">
        <w:t xml:space="preserve">). Radiasi elektromagnetik adalah suatu bentuk energi murni, artinya tidak berkaitan dengan massa. Radiasi ini terjadi hanya sebagai energi transisional yang bergerak dengan kecepatan cahaya. Berdasarkan sumbernya radiasi elektromagnetik dibagi atas beberapa kelas yang berbeda yakni </w:t>
      </w:r>
      <w:r w:rsidR="00F26E23">
        <w:t xml:space="preserve">: </w:t>
      </w:r>
    </w:p>
    <w:p w:rsidR="005E1E26" w:rsidRPr="005C4E32" w:rsidRDefault="005E1E26" w:rsidP="0092139E">
      <w:pPr>
        <w:numPr>
          <w:ilvl w:val="1"/>
          <w:numId w:val="10"/>
        </w:numPr>
        <w:tabs>
          <w:tab w:val="clear" w:pos="2520"/>
        </w:tabs>
        <w:ind w:left="993" w:hanging="284"/>
        <w:jc w:val="both"/>
      </w:pPr>
      <w:r w:rsidRPr="005C4E32">
        <w:t>radiasi gamma, adalah hasil emanasi inti atom</w:t>
      </w:r>
    </w:p>
    <w:p w:rsidR="005E1E26" w:rsidRPr="005C4E32" w:rsidRDefault="005E1E26" w:rsidP="0092139E">
      <w:pPr>
        <w:numPr>
          <w:ilvl w:val="1"/>
          <w:numId w:val="10"/>
        </w:numPr>
        <w:tabs>
          <w:tab w:val="clear" w:pos="2520"/>
        </w:tabs>
        <w:ind w:left="993" w:hanging="284"/>
        <w:jc w:val="both"/>
      </w:pPr>
      <w:r w:rsidRPr="005C4E32">
        <w:t>sinar – X,  dihasilkan dari akibat keluarnya orbit elektron</w:t>
      </w:r>
    </w:p>
    <w:p w:rsidR="005E1E26" w:rsidRPr="005C4E32" w:rsidRDefault="005E1E26" w:rsidP="0092139E">
      <w:pPr>
        <w:numPr>
          <w:ilvl w:val="1"/>
          <w:numId w:val="10"/>
        </w:numPr>
        <w:tabs>
          <w:tab w:val="clear" w:pos="2520"/>
        </w:tabs>
        <w:ind w:left="993" w:hanging="284"/>
        <w:jc w:val="both"/>
      </w:pPr>
      <w:r w:rsidRPr="005C4E32">
        <w:t>radiasi termal, yang diakibatkan oleh getaran atom</w:t>
      </w:r>
    </w:p>
    <w:p w:rsidR="005E1E26" w:rsidRPr="005C4E32" w:rsidRDefault="005E1E26" w:rsidP="0092139E">
      <w:pPr>
        <w:numPr>
          <w:ilvl w:val="1"/>
          <w:numId w:val="10"/>
        </w:numPr>
        <w:tabs>
          <w:tab w:val="clear" w:pos="2520"/>
        </w:tabs>
        <w:ind w:left="993" w:hanging="284"/>
        <w:jc w:val="both"/>
      </w:pPr>
      <w:r w:rsidRPr="005C4E32">
        <w:t>radiasi gelombang millimeter dan radiasi gelombang mikro</w:t>
      </w:r>
    </w:p>
    <w:p w:rsidR="00F26E23" w:rsidRDefault="005E1E26" w:rsidP="0092139E">
      <w:pPr>
        <w:numPr>
          <w:ilvl w:val="1"/>
          <w:numId w:val="10"/>
        </w:numPr>
        <w:tabs>
          <w:tab w:val="clear" w:pos="2520"/>
        </w:tabs>
        <w:ind w:left="993" w:hanging="284"/>
        <w:jc w:val="both"/>
      </w:pPr>
      <w:r w:rsidRPr="005C4E32">
        <w:t>radiasi gelombang radio</w:t>
      </w:r>
    </w:p>
    <w:p w:rsidR="006B1097" w:rsidRDefault="006B1097" w:rsidP="0092139E">
      <w:pPr>
        <w:ind w:left="1080"/>
        <w:jc w:val="both"/>
      </w:pPr>
    </w:p>
    <w:p w:rsidR="00F26E23" w:rsidRPr="00F26E23" w:rsidRDefault="00F26E23" w:rsidP="0092139E">
      <w:pPr>
        <w:pStyle w:val="Default"/>
        <w:spacing w:after="214"/>
        <w:ind w:firstLine="720"/>
        <w:jc w:val="both"/>
        <w:rPr>
          <w:rFonts w:ascii="Times New Roman" w:hAnsi="Times New Roman" w:cs="Times New Roman"/>
        </w:rPr>
      </w:pPr>
      <w:r w:rsidRPr="00F26E23">
        <w:rPr>
          <w:rFonts w:ascii="Times New Roman" w:hAnsi="Times New Roman" w:cs="Times New Roman"/>
        </w:rPr>
        <w:t xml:space="preserve">Energi elektromagnetik merambat dalam gelombang dengan beberapa karakter yang bisa diukur, yaitu: panjang gelombang/ </w:t>
      </w:r>
      <w:r w:rsidRPr="006B1097">
        <w:rPr>
          <w:rFonts w:ascii="Times New Roman" w:hAnsi="Times New Roman" w:cs="Times New Roman"/>
          <w:i/>
        </w:rPr>
        <w:t>wavelength</w:t>
      </w:r>
      <w:r w:rsidRPr="00F26E23">
        <w:rPr>
          <w:rFonts w:ascii="Times New Roman" w:hAnsi="Times New Roman" w:cs="Times New Roman"/>
        </w:rPr>
        <w:t xml:space="preserve">, frekuensi, </w:t>
      </w:r>
      <w:r w:rsidRPr="006B1097">
        <w:rPr>
          <w:rFonts w:ascii="Times New Roman" w:hAnsi="Times New Roman" w:cs="Times New Roman"/>
          <w:i/>
        </w:rPr>
        <w:t>amplitude</w:t>
      </w:r>
      <w:r w:rsidR="006B1097">
        <w:rPr>
          <w:rFonts w:ascii="Times New Roman" w:hAnsi="Times New Roman" w:cs="Times New Roman"/>
        </w:rPr>
        <w:t>/ amplitudo</w:t>
      </w:r>
      <w:r w:rsidRPr="00F26E23">
        <w:rPr>
          <w:rFonts w:ascii="Times New Roman" w:hAnsi="Times New Roman" w:cs="Times New Roman"/>
        </w:rPr>
        <w:t>, kecepatan. Amplitudo adalah tinggi gelombang, sedangkan panjang gelombang adalah jarak antara dua puncak.</w:t>
      </w:r>
      <w:r>
        <w:rPr>
          <w:rFonts w:ascii="Times New Roman" w:hAnsi="Times New Roman" w:cs="Times New Roman"/>
        </w:rPr>
        <w:t xml:space="preserve"> </w:t>
      </w:r>
      <w:r w:rsidRPr="00F26E23">
        <w:rPr>
          <w:rFonts w:ascii="Times New Roman" w:hAnsi="Times New Roman" w:cs="Times New Roman"/>
        </w:rPr>
        <w:t>Frekuensi adalah jumlah gelombang yang melalui suatu titik dalam satu satuan waktu. Frekuensi tergantung dari kecepatan merambatnya gelombang. Karena kecepatan energi elektromagnetik adalah konstan (kecepatan cahaya), panjang gelombang dan frekuensi berbanding terbalik</w:t>
      </w:r>
      <w:r>
        <w:rPr>
          <w:rFonts w:ascii="Times New Roman" w:hAnsi="Times New Roman" w:cs="Times New Roman"/>
        </w:rPr>
        <w:t xml:space="preserve">. </w:t>
      </w:r>
      <w:r w:rsidRPr="00F26E23">
        <w:rPr>
          <w:rFonts w:ascii="Times New Roman" w:hAnsi="Times New Roman" w:cs="Times New Roman"/>
        </w:rPr>
        <w:t>Energi elektromagnetik dipancarkan, atau dilepaskan, oleh semua masa di alam semesta pada level yang berbeda-beda. Semakin tinggi level energi dalam suatu sumber energi, semakin rendah panjang gelombang dari energi yang dihasilkan, d</w:t>
      </w:r>
      <w:r>
        <w:rPr>
          <w:rFonts w:ascii="Times New Roman" w:hAnsi="Times New Roman" w:cs="Times New Roman"/>
        </w:rPr>
        <w:t xml:space="preserve">an semakin tinggi frekuensinya. </w:t>
      </w:r>
      <w:r w:rsidRPr="00F26E23">
        <w:rPr>
          <w:rFonts w:ascii="Times New Roman" w:hAnsi="Times New Roman" w:cs="Times New Roman"/>
        </w:rPr>
        <w:t>Perbedaan karakteristik energi gelombang digunakan untuk mengelompokkan energi elektromagnetik</w:t>
      </w:r>
      <w:r>
        <w:rPr>
          <w:rFonts w:ascii="Times New Roman" w:hAnsi="Times New Roman" w:cs="Times New Roman"/>
        </w:rPr>
        <w:t>. Spektrum elektromagnetik merupakan s</w:t>
      </w:r>
      <w:r w:rsidRPr="00F26E23">
        <w:rPr>
          <w:rFonts w:ascii="Times New Roman" w:hAnsi="Times New Roman" w:cs="Times New Roman"/>
        </w:rPr>
        <w:t xml:space="preserve">usunan semua bentuk gelombang elektromagnetik berdasarkan panjang gelombang dan frekuensinya disebut spectrum elektromagnetik. </w:t>
      </w:r>
      <w:r>
        <w:rPr>
          <w:rFonts w:ascii="Times New Roman" w:hAnsi="Times New Roman" w:cs="Times New Roman"/>
        </w:rPr>
        <w:t>Gambar</w:t>
      </w:r>
      <w:r w:rsidR="006B1097">
        <w:rPr>
          <w:rFonts w:ascii="Times New Roman" w:hAnsi="Times New Roman" w:cs="Times New Roman"/>
        </w:rPr>
        <w:t xml:space="preserve"> 2.1</w:t>
      </w:r>
      <w:r>
        <w:rPr>
          <w:rFonts w:ascii="Times New Roman" w:hAnsi="Times New Roman" w:cs="Times New Roman"/>
        </w:rPr>
        <w:t xml:space="preserve"> merupakan </w:t>
      </w:r>
      <w:r w:rsidRPr="00F26E23">
        <w:rPr>
          <w:rFonts w:ascii="Times New Roman" w:hAnsi="Times New Roman" w:cs="Times New Roman"/>
        </w:rPr>
        <w:t xml:space="preserve">spectrum elektromagnetik di bawah disusun berdasarkan panjang </w:t>
      </w:r>
      <w:r>
        <w:rPr>
          <w:rFonts w:ascii="Times New Roman" w:hAnsi="Times New Roman" w:cs="Times New Roman"/>
        </w:rPr>
        <w:t>gelombang (diukur dalam satuan (</w:t>
      </w:r>
      <w:r w:rsidRPr="00F26E23">
        <w:rPr>
          <w:rFonts w:ascii="Times New Roman" w:hAnsi="Times New Roman" w:cs="Times New Roman"/>
        </w:rPr>
        <w:t>m) mencakup kisaran energi yang sangat rendah, dengan panjang gelombang tinggi dan frekuensi rendah, seperti gelombang radio sampai ke energi yang sangat tinggi, dengan panjang gelombang rendah dan frekuensi tinggi seperti radiasi X-ray dan Gamma Ray.</w:t>
      </w:r>
    </w:p>
    <w:p w:rsidR="006B1097" w:rsidRDefault="00F26E23" w:rsidP="0092139E">
      <w:pPr>
        <w:pStyle w:val="Default"/>
        <w:spacing w:after="214"/>
        <w:jc w:val="center"/>
        <w:rPr>
          <w:rFonts w:ascii="Times New Roman" w:hAnsi="Times New Roman" w:cs="Times New Roman"/>
        </w:rPr>
      </w:pPr>
      <w:r>
        <w:rPr>
          <w:rFonts w:ascii="Times New Roman" w:hAnsi="Times New Roman" w:cs="Times New Roman"/>
          <w:noProof/>
        </w:rPr>
        <w:drawing>
          <wp:inline distT="0" distB="0" distL="0" distR="0">
            <wp:extent cx="3779382" cy="1846359"/>
            <wp:effectExtent l="114300" t="19050" r="49668" b="39591"/>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srcRect/>
                    <a:stretch>
                      <a:fillRect/>
                    </a:stretch>
                  </pic:blipFill>
                  <pic:spPr bwMode="auto">
                    <a:xfrm>
                      <a:off x="0" y="0"/>
                      <a:ext cx="3785493" cy="184934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6B1097" w:rsidRDefault="006B1097" w:rsidP="0092139E">
      <w:pPr>
        <w:pStyle w:val="Default"/>
        <w:spacing w:after="214"/>
        <w:jc w:val="center"/>
        <w:rPr>
          <w:rFonts w:ascii="Times New Roman" w:hAnsi="Times New Roman" w:cs="Times New Roman"/>
        </w:rPr>
      </w:pPr>
      <w:r>
        <w:rPr>
          <w:rFonts w:ascii="Times New Roman" w:hAnsi="Times New Roman" w:cs="Times New Roman"/>
        </w:rPr>
        <w:t>Gambar 2.1 S</w:t>
      </w:r>
      <w:r w:rsidRPr="00F26E23">
        <w:rPr>
          <w:rFonts w:ascii="Times New Roman" w:hAnsi="Times New Roman" w:cs="Times New Roman"/>
        </w:rPr>
        <w:t>spectrum elektromagnetik</w:t>
      </w:r>
    </w:p>
    <w:p w:rsidR="006B1097" w:rsidRPr="00F26E23" w:rsidRDefault="006B1097" w:rsidP="0092139E">
      <w:pPr>
        <w:pStyle w:val="Default"/>
        <w:spacing w:after="214"/>
        <w:jc w:val="center"/>
        <w:rPr>
          <w:rFonts w:ascii="Times New Roman" w:hAnsi="Times New Roman" w:cs="Times New Roman"/>
        </w:rPr>
      </w:pPr>
    </w:p>
    <w:p w:rsidR="00F26E23" w:rsidRPr="005C4E32" w:rsidRDefault="006B1097" w:rsidP="0092139E">
      <w:pPr>
        <w:pStyle w:val="ListParagraph"/>
        <w:numPr>
          <w:ilvl w:val="2"/>
          <w:numId w:val="6"/>
        </w:numPr>
        <w:ind w:left="426" w:hanging="426"/>
        <w:jc w:val="both"/>
      </w:pPr>
      <w:r w:rsidRPr="00F26E23">
        <w:rPr>
          <w:b/>
        </w:rPr>
        <w:t xml:space="preserve">Energi </w:t>
      </w:r>
      <w:r>
        <w:rPr>
          <w:b/>
        </w:rPr>
        <w:t>Kimia</w:t>
      </w:r>
    </w:p>
    <w:p w:rsidR="00481CB2" w:rsidRDefault="005E1E26" w:rsidP="0092139E">
      <w:pPr>
        <w:ind w:firstLine="720"/>
        <w:jc w:val="both"/>
      </w:pPr>
      <w:r w:rsidRPr="005C4E32">
        <w:t xml:space="preserve">Energi kimia adalah energi yang keluar sebagai hasil interaksi elektron dimana atom-atom dan melekul-melekul berkombinasi sehingga menghasilkan  senyawa kimia yang stabil. Energi kimia hanya dapat  terjadi dalam bentuk energi tersimpan. Jika energi dilepaskan dalam suatu reaksi kimia </w:t>
      </w:r>
      <w:r w:rsidR="00481CB2">
        <w:t>, reaksi tersebut dinamkan reaksi</w:t>
      </w:r>
      <w:r w:rsidRPr="005C4E32">
        <w:t xml:space="preserve"> </w:t>
      </w:r>
      <w:r w:rsidRPr="005C4E32">
        <w:rPr>
          <w:b/>
        </w:rPr>
        <w:t>eksotermis</w:t>
      </w:r>
      <w:r w:rsidRPr="005C4E32">
        <w:t xml:space="preserve"> </w:t>
      </w:r>
      <w:r w:rsidR="00481CB2">
        <w:t>. Energy yang dilepaskan ini umumnya dinyatakan dalam satuan kalori atau British thermal unit (Btu) persatuan massa bahan bakar yang bereaksi. Pada beberapa reaksi kimia, energy diserap, dan reaksi ini dinamakan</w:t>
      </w:r>
      <w:r w:rsidR="001E3CAD">
        <w:t xml:space="preserve"> reaksi </w:t>
      </w:r>
      <w:r w:rsidR="001E3CAD" w:rsidRPr="005C4E32">
        <w:rPr>
          <w:b/>
        </w:rPr>
        <w:t>endotermis</w:t>
      </w:r>
      <w:r w:rsidR="001E3CAD" w:rsidRPr="005C4E32">
        <w:t>.</w:t>
      </w:r>
      <w:r w:rsidR="001E3CAD">
        <w:t xml:space="preserve"> </w:t>
      </w:r>
    </w:p>
    <w:p w:rsidR="001E3CAD" w:rsidRDefault="001E3CAD" w:rsidP="0092139E">
      <w:pPr>
        <w:ind w:firstLine="720"/>
        <w:jc w:val="both"/>
      </w:pPr>
      <w:r>
        <w:t>Sumber energy bahan bakar yang paling penting bagi manusia adalah reaksi kimia eksothermis tersebut yang dinamakan pembakaran. Reaksi pembakaran melibatkan oksidasi dari bahan bakar fosil.</w:t>
      </w:r>
    </w:p>
    <w:p w:rsidR="00481CB2" w:rsidRDefault="00481CB2" w:rsidP="0092139E">
      <w:pPr>
        <w:ind w:firstLine="720"/>
        <w:jc w:val="both"/>
      </w:pPr>
    </w:p>
    <w:p w:rsidR="00E654B2" w:rsidRPr="005C4E32" w:rsidRDefault="00E654B2" w:rsidP="0092139E">
      <w:pPr>
        <w:pStyle w:val="ListParagraph"/>
        <w:numPr>
          <w:ilvl w:val="2"/>
          <w:numId w:val="6"/>
        </w:numPr>
        <w:ind w:left="426" w:hanging="426"/>
        <w:jc w:val="both"/>
      </w:pPr>
      <w:r w:rsidRPr="00F26E23">
        <w:rPr>
          <w:b/>
        </w:rPr>
        <w:t xml:space="preserve">Energi </w:t>
      </w:r>
      <w:r>
        <w:rPr>
          <w:b/>
        </w:rPr>
        <w:t>Nuklir</w:t>
      </w:r>
    </w:p>
    <w:p w:rsidR="005E1E26" w:rsidRDefault="005E1E26" w:rsidP="0092139E">
      <w:pPr>
        <w:ind w:firstLine="720"/>
        <w:jc w:val="both"/>
      </w:pPr>
      <w:r w:rsidRPr="005C4E32">
        <w:t xml:space="preserve">Energi Nuklir  adalah bentuk energi lain yang hanya ada sebagai energi tersimpan yang bisa dilepas akibat interaksi partikel didalam inti atom. </w:t>
      </w:r>
      <w:r w:rsidR="001E3CAD">
        <w:t xml:space="preserve">Energi ini sebagai hasil usahapartikel-partikel untuk mendapatkan konfigurasi yang lebih stabil. Energi yang dikeluarkan ini biasanya dinyatakan dalam  </w:t>
      </w:r>
      <w:r w:rsidR="001E3CAD" w:rsidRPr="001E3CAD">
        <w:rPr>
          <w:b/>
        </w:rPr>
        <w:t>juta-elektron per-reaksi</w:t>
      </w:r>
      <w:r w:rsidR="001E3CAD">
        <w:rPr>
          <w:b/>
        </w:rPr>
        <w:t xml:space="preserve">. </w:t>
      </w:r>
      <w:r w:rsidR="001E3CAD">
        <w:t xml:space="preserve"> </w:t>
      </w:r>
      <w:r w:rsidRPr="005C4E32">
        <w:t>Reaksi nuklir terdiri dari tiga jenis yakni :</w:t>
      </w:r>
    </w:p>
    <w:p w:rsidR="001E3CAD" w:rsidRPr="001E3CAD" w:rsidRDefault="001E3CAD" w:rsidP="0092139E">
      <w:pPr>
        <w:ind w:firstLine="720"/>
        <w:jc w:val="both"/>
      </w:pPr>
    </w:p>
    <w:p w:rsidR="005E1E26" w:rsidRPr="00426B00" w:rsidRDefault="001E3CAD" w:rsidP="0092139E">
      <w:pPr>
        <w:numPr>
          <w:ilvl w:val="1"/>
          <w:numId w:val="9"/>
        </w:numPr>
        <w:tabs>
          <w:tab w:val="clear" w:pos="2520"/>
        </w:tabs>
        <w:ind w:left="1134" w:hanging="425"/>
        <w:jc w:val="both"/>
      </w:pPr>
      <w:r w:rsidRPr="002C1BAC">
        <w:rPr>
          <w:b/>
        </w:rPr>
        <w:t>P</w:t>
      </w:r>
      <w:r w:rsidR="005E1E26" w:rsidRPr="002C1BAC">
        <w:rPr>
          <w:b/>
        </w:rPr>
        <w:t>eluluhan radioaktif</w:t>
      </w:r>
      <w:r w:rsidR="005E1E26" w:rsidRPr="00426B00">
        <w:t xml:space="preserve">, </w:t>
      </w:r>
      <w:r>
        <w:t xml:space="preserve">proses peluluhan radioaktif adalah suatu proses dimana </w:t>
      </w:r>
      <w:r w:rsidR="005E1E26" w:rsidRPr="00426B00">
        <w:t xml:space="preserve">hanya </w:t>
      </w:r>
      <w:r>
        <w:t xml:space="preserve">ada </w:t>
      </w:r>
      <w:r w:rsidR="005E1E26" w:rsidRPr="00426B00">
        <w:t xml:space="preserve">satu inti yang tidak stabil, </w:t>
      </w:r>
      <w:r>
        <w:t xml:space="preserve">yakni </w:t>
      </w:r>
      <w:r w:rsidR="002C1BAC">
        <w:t xml:space="preserve">sebuah radioisotop,  secara acak meluluh membentuk konfigurasi yang lebih stabil, dengan keluanya partikel-partikel dan energi.  </w:t>
      </w:r>
      <w:r w:rsidR="005E1E26" w:rsidRPr="00426B00">
        <w:t>dengan keluarnya partikel-partikel dan energi.</w:t>
      </w:r>
    </w:p>
    <w:p w:rsidR="005E1E26" w:rsidRPr="002C1BAC" w:rsidRDefault="002C1BAC" w:rsidP="0092139E">
      <w:pPr>
        <w:numPr>
          <w:ilvl w:val="1"/>
          <w:numId w:val="9"/>
        </w:numPr>
        <w:tabs>
          <w:tab w:val="clear" w:pos="2520"/>
        </w:tabs>
        <w:ind w:left="1134" w:hanging="425"/>
        <w:jc w:val="both"/>
        <w:rPr>
          <w:b/>
        </w:rPr>
      </w:pPr>
      <w:r>
        <w:rPr>
          <w:b/>
        </w:rPr>
        <w:t xml:space="preserve">Reaksi fisi, </w:t>
      </w:r>
      <w:r>
        <w:t>merupakan proses utama pada reactor nuklir, terjadi ketika sebuah inti bermassa berat menyerap sebauh netron dan inti senyawa teransang (</w:t>
      </w:r>
      <w:r w:rsidRPr="002C1BAC">
        <w:rPr>
          <w:i/>
        </w:rPr>
        <w:t>exited copound nucleus</w:t>
      </w:r>
      <w:r>
        <w:t>) yang dihasilkan pecah menjadi dua atau lebih inti dengan keluarnya energi</w:t>
      </w:r>
    </w:p>
    <w:p w:rsidR="005E1E26" w:rsidRPr="002C1BAC" w:rsidRDefault="002C1BAC" w:rsidP="0092139E">
      <w:pPr>
        <w:numPr>
          <w:ilvl w:val="1"/>
          <w:numId w:val="9"/>
        </w:numPr>
        <w:tabs>
          <w:tab w:val="clear" w:pos="2520"/>
        </w:tabs>
        <w:ind w:left="1134" w:hanging="425"/>
        <w:jc w:val="both"/>
        <w:rPr>
          <w:b/>
        </w:rPr>
      </w:pPr>
      <w:r w:rsidRPr="002C1BAC">
        <w:rPr>
          <w:b/>
        </w:rPr>
        <w:t>Reaksi fusi</w:t>
      </w:r>
      <w:r w:rsidR="004D56AF">
        <w:rPr>
          <w:b/>
        </w:rPr>
        <w:t xml:space="preserve">, </w:t>
      </w:r>
      <w:r w:rsidR="004D56AF" w:rsidRPr="004D56AF">
        <w:t>pada prinsipnya</w:t>
      </w:r>
      <w:r w:rsidR="004D56AF">
        <w:t xml:space="preserve"> proses fusi terjadi karena gabungan antara dua inti menjadi satu inti yang lebih besar. Sehingganya proses fusi ini yang member energy pada bintang-bintang yang begemerlapan dilangi , dan </w:t>
      </w:r>
      <w:r w:rsidR="0003575F">
        <w:t>yang terjadi pada matahari yang memancarkan energinya keruang angkasa.</w:t>
      </w:r>
    </w:p>
    <w:p w:rsidR="00E654B2" w:rsidRDefault="001E3CAD" w:rsidP="0092139E">
      <w:pPr>
        <w:ind w:left="1080"/>
        <w:jc w:val="both"/>
      </w:pPr>
      <w:r>
        <w:t xml:space="preserve"> </w:t>
      </w:r>
    </w:p>
    <w:p w:rsidR="00030C82" w:rsidRPr="005C4E32" w:rsidRDefault="00030C82" w:rsidP="0092139E">
      <w:pPr>
        <w:pStyle w:val="ListParagraph"/>
        <w:numPr>
          <w:ilvl w:val="2"/>
          <w:numId w:val="6"/>
        </w:numPr>
        <w:ind w:left="426" w:hanging="426"/>
        <w:jc w:val="both"/>
      </w:pPr>
      <w:r w:rsidRPr="00F26E23">
        <w:rPr>
          <w:b/>
        </w:rPr>
        <w:t xml:space="preserve">Energi </w:t>
      </w:r>
      <w:r>
        <w:rPr>
          <w:b/>
        </w:rPr>
        <w:t>Thermal</w:t>
      </w:r>
    </w:p>
    <w:p w:rsidR="00892695" w:rsidRDefault="0003575F" w:rsidP="0092139E">
      <w:pPr>
        <w:ind w:firstLine="720"/>
        <w:jc w:val="both"/>
      </w:pPr>
      <w:r>
        <w:t>Energi Termal adalah</w:t>
      </w:r>
      <w:r w:rsidR="005E1E26" w:rsidRPr="00426B00">
        <w:t xml:space="preserve"> energi yang berkaitan dengan getaran atom dan melekul. Energi termal adalah bentuk energi dasar yang mana semua bentuk energi dapat dikonversi kedalam bentuk energi ini, tetapi pengkonversian ini kebentuk energi lain dibatasai oleh hukum kedua termodinamika. </w:t>
      </w:r>
      <w:r w:rsidR="005E1E26" w:rsidRPr="00426B00">
        <w:rPr>
          <w:b/>
        </w:rPr>
        <w:t>Bentuk transision</w:t>
      </w:r>
      <w:r>
        <w:rPr>
          <w:b/>
        </w:rPr>
        <w:t xml:space="preserve">al </w:t>
      </w:r>
      <w:r w:rsidRPr="0003575F">
        <w:t>dari</w:t>
      </w:r>
      <w:r w:rsidR="005E1E26" w:rsidRPr="00426B00">
        <w:rPr>
          <w:b/>
        </w:rPr>
        <w:t xml:space="preserve"> </w:t>
      </w:r>
      <w:r w:rsidR="005E1E26" w:rsidRPr="00426B00">
        <w:t>energi termal adalah</w:t>
      </w:r>
      <w:r w:rsidR="005E1E26" w:rsidRPr="00426B00">
        <w:rPr>
          <w:b/>
        </w:rPr>
        <w:t xml:space="preserve"> panas </w:t>
      </w:r>
      <w:r>
        <w:rPr>
          <w:b/>
        </w:rPr>
        <w:t xml:space="preserve">, dan </w:t>
      </w:r>
      <w:r w:rsidRPr="0003575F">
        <w:t>umumnya</w:t>
      </w:r>
      <w:r w:rsidR="005E1E26" w:rsidRPr="00426B00">
        <w:t xml:space="preserve"> dinyatakan dalam </w:t>
      </w:r>
      <w:r w:rsidRPr="0003575F">
        <w:rPr>
          <w:b/>
        </w:rPr>
        <w:t xml:space="preserve">satuan </w:t>
      </w:r>
      <w:r w:rsidR="005E1E26" w:rsidRPr="0003575F">
        <w:rPr>
          <w:b/>
        </w:rPr>
        <w:t>kalori</w:t>
      </w:r>
      <w:r>
        <w:t xml:space="preserve"> ( Btu) </w:t>
      </w:r>
      <w:r w:rsidR="005E1E26" w:rsidRPr="00426B00">
        <w:t xml:space="preserve">. </w:t>
      </w:r>
      <w:r>
        <w:t xml:space="preserve">energy thermal </w:t>
      </w:r>
      <w:r w:rsidR="005E1E26" w:rsidRPr="00426B00">
        <w:t xml:space="preserve"> dapat d</w:t>
      </w:r>
      <w:r>
        <w:t>isimpan hampir pada semua media sebagai panas sensible maupun laten. Penyimpanan panas sensible diikuti dengan kenaikan temperature, sementara penyimpanan panas laten diikuti dengan perubahan fase dan bersifat isotermos.</w:t>
      </w:r>
    </w:p>
    <w:p w:rsidR="00426B00" w:rsidRPr="00426B00" w:rsidRDefault="00426B00" w:rsidP="0092139E">
      <w:pPr>
        <w:ind w:firstLine="720"/>
        <w:jc w:val="both"/>
      </w:pPr>
      <w:r w:rsidRPr="00426B00">
        <w:t>Kebutuhan akan energi tidak pernah berkurang, justru semakin bertambah. Salah satu kebutuhan energi yang paling besar saat ini adalah energi yang di konversikan menjadi listrik selain energi penggerak dan dan energi panas. Untuk memenuhi kebutuhan akan energi maka perlu digali sumber-sumber energi yang disediakan alam.</w:t>
      </w:r>
    </w:p>
    <w:p w:rsidR="00426B00" w:rsidRPr="00591870" w:rsidRDefault="00426B00" w:rsidP="0092139E">
      <w:pPr>
        <w:jc w:val="both"/>
      </w:pPr>
      <w:r w:rsidRPr="00426B00">
        <w:tab/>
        <w:t xml:space="preserve">Energi yang disediakan oleh alam yang dapat dimanfaatkan manusia terdiri dari </w:t>
      </w:r>
      <w:r w:rsidRPr="00426B00">
        <w:rPr>
          <w:b/>
        </w:rPr>
        <w:t xml:space="preserve">dua kelompok </w:t>
      </w:r>
      <w:r w:rsidRPr="00426B00">
        <w:t xml:space="preserve">yaitu : energi yang </w:t>
      </w:r>
      <w:r w:rsidRPr="00426B00">
        <w:rPr>
          <w:b/>
        </w:rPr>
        <w:t>dapat diperbaharui</w:t>
      </w:r>
      <w:r w:rsidRPr="00426B00">
        <w:t xml:space="preserve">( </w:t>
      </w:r>
      <w:r w:rsidRPr="00426B00">
        <w:rPr>
          <w:i/>
        </w:rPr>
        <w:t>regenerative energy</w:t>
      </w:r>
      <w:r w:rsidRPr="00426B00">
        <w:rPr>
          <w:b/>
        </w:rPr>
        <w:t xml:space="preserve"> </w:t>
      </w:r>
      <w:r w:rsidRPr="00426B00">
        <w:t>) dan energi yang</w:t>
      </w:r>
      <w:r w:rsidRPr="00426B00">
        <w:rPr>
          <w:b/>
        </w:rPr>
        <w:t xml:space="preserve"> tidak dapat diperbaharui</w:t>
      </w:r>
      <w:r w:rsidRPr="00426B00">
        <w:t xml:space="preserve"> (</w:t>
      </w:r>
      <w:r w:rsidRPr="00426B00">
        <w:rPr>
          <w:i/>
        </w:rPr>
        <w:t xml:space="preserve"> non regenerative energy</w:t>
      </w:r>
      <w:r w:rsidRPr="00426B00">
        <w:t xml:space="preserve"> ). Energi yang dapat diperbaharui berasal dari matahari, angin, panas bumi, panas laut dan sebagainya. Sedangkan energi yang tidak dapat diperbaharui adalah energi yang jumlahnya terbatas seperti minyak bumi, gas alam, batu bara, kayu, tenaga nuklir d</w:t>
      </w:r>
      <w:r w:rsidR="00591870">
        <w:t>an sebagainya.</w:t>
      </w:r>
    </w:p>
    <w:p w:rsidR="00426B00" w:rsidRDefault="00426B00" w:rsidP="0092139E">
      <w:pPr>
        <w:ind w:firstLine="720"/>
        <w:jc w:val="both"/>
      </w:pPr>
      <w:r w:rsidRPr="00426B00">
        <w:t>Karena belum adanya metoda atau sistem yang mengklasifikasikan energi yang dapat diterima secara umum, maka dikelompokkan atau dikalsifikasikan dalam 6 kategori energi  sebagai berikut:</w:t>
      </w:r>
    </w:p>
    <w:p w:rsidR="0003575F" w:rsidRPr="00426B00" w:rsidRDefault="0003575F" w:rsidP="0092139E">
      <w:pPr>
        <w:ind w:firstLine="720"/>
        <w:jc w:val="both"/>
      </w:pPr>
    </w:p>
    <w:p w:rsidR="00426B00" w:rsidRPr="00BF74D8" w:rsidRDefault="00426B00" w:rsidP="0092139E">
      <w:pPr>
        <w:numPr>
          <w:ilvl w:val="1"/>
          <w:numId w:val="4"/>
        </w:numPr>
        <w:ind w:left="720" w:hanging="720"/>
        <w:jc w:val="both"/>
        <w:rPr>
          <w:b/>
        </w:rPr>
      </w:pPr>
      <w:r w:rsidRPr="00426B00">
        <w:rPr>
          <w:b/>
        </w:rPr>
        <w:t>Sumber-sumber Energi</w:t>
      </w:r>
    </w:p>
    <w:p w:rsidR="00591870" w:rsidRDefault="00BF74D8" w:rsidP="0092139E">
      <w:pPr>
        <w:pStyle w:val="ListParagraph"/>
        <w:numPr>
          <w:ilvl w:val="2"/>
          <w:numId w:val="4"/>
        </w:numPr>
        <w:jc w:val="both"/>
      </w:pPr>
      <w:r w:rsidRPr="00807997">
        <w:rPr>
          <w:i/>
        </w:rPr>
        <w:t>Energi celestial</w:t>
      </w:r>
      <w:r>
        <w:t xml:space="preserve"> atau e</w:t>
      </w:r>
      <w:r w:rsidR="00591870" w:rsidRPr="00BF74D8">
        <w:t xml:space="preserve">nergi </w:t>
      </w:r>
      <w:r w:rsidRPr="00BF74D8">
        <w:t>perolehan (</w:t>
      </w:r>
      <w:r>
        <w:rPr>
          <w:i/>
        </w:rPr>
        <w:t>income energy</w:t>
      </w:r>
      <w:r w:rsidRPr="00BF74D8">
        <w:t>)</w:t>
      </w:r>
    </w:p>
    <w:p w:rsidR="00BF74D8" w:rsidRDefault="00BF74D8" w:rsidP="0092139E">
      <w:pPr>
        <w:jc w:val="both"/>
      </w:pPr>
    </w:p>
    <w:p w:rsidR="00BF74D8" w:rsidRPr="00807997" w:rsidRDefault="00BF74D8" w:rsidP="0092139E">
      <w:pPr>
        <w:ind w:firstLine="720"/>
        <w:jc w:val="both"/>
      </w:pPr>
      <w:r w:rsidRPr="00807997">
        <w:rPr>
          <w:b/>
          <w:i/>
        </w:rPr>
        <w:t xml:space="preserve">Energi </w:t>
      </w:r>
      <w:r w:rsidR="00807997" w:rsidRPr="00807997">
        <w:rPr>
          <w:b/>
          <w:i/>
        </w:rPr>
        <w:t>celestial</w:t>
      </w:r>
      <w:r w:rsidR="00807997">
        <w:t xml:space="preserve"> atau energy </w:t>
      </w:r>
      <w:r w:rsidRPr="00426B00">
        <w:t xml:space="preserve">perolehan ( </w:t>
      </w:r>
      <w:r w:rsidRPr="00BF74D8">
        <w:rPr>
          <w:i/>
        </w:rPr>
        <w:t>income energy</w:t>
      </w:r>
      <w:r w:rsidRPr="00426B00">
        <w:t xml:space="preserve"> ), yaitu energi yang mencapai bumi dari angkasa luar.</w:t>
      </w:r>
      <w:r>
        <w:t xml:space="preserve"> </w:t>
      </w:r>
      <w:r w:rsidRPr="00591870">
        <w:t xml:space="preserve">Sumber-sumber energy celestial </w:t>
      </w:r>
      <w:r>
        <w:t xml:space="preserve">sebenarnya termasuk semua sumber yang mungkin menyediakan energy untuk bumi dari luar angkasa luar. Diantaranya adalah elektromagnetik, energy partikel dan gravitasional dari bintang-bintang, planet-planet dan bulan, begitu juga energy potensial meteor yang sedang memasuki atmosfir bumi. Sumber energy celestial yang berguna hanyalah energy elektromagnetik dari mataharinya bumi, yang disebut dengan </w:t>
      </w:r>
      <w:r w:rsidR="008B2116" w:rsidRPr="00807997">
        <w:rPr>
          <w:b/>
        </w:rPr>
        <w:t>energy surya lansung</w:t>
      </w:r>
      <w:r w:rsidR="008B2116" w:rsidRPr="00807997">
        <w:t xml:space="preserve">, serat energy potensial dari bulanya bumi yang meghasilkan </w:t>
      </w:r>
      <w:r w:rsidR="008B2116" w:rsidRPr="00807997">
        <w:rPr>
          <w:b/>
        </w:rPr>
        <w:t>aliran pasang.</w:t>
      </w:r>
    </w:p>
    <w:p w:rsidR="008B2116" w:rsidRDefault="008B2116" w:rsidP="0092139E">
      <w:pPr>
        <w:ind w:firstLine="720"/>
        <w:jc w:val="both"/>
      </w:pPr>
      <w:r>
        <w:t>Pemakaian energy celestial sangat efektif karena sumbernya yang kontinu atau tidak terhabiskan (non-depletable) dan karenanya sifat-sifatnya yang relative beban polusi, sehingga merupak suatu energy yang perlu dipertimbangkan.</w:t>
      </w:r>
    </w:p>
    <w:p w:rsidR="008B2116" w:rsidRDefault="008B2116" w:rsidP="0092139E">
      <w:pPr>
        <w:ind w:firstLine="720"/>
        <w:jc w:val="both"/>
      </w:pPr>
      <w:r>
        <w:t>Energi surya lansung juga membangkitkan beberapa sumber-sumber energy tak lansung yang tak terhabiskan. Pemanasan surya bersama dengan rotasi bumi, menghasilkan beberapa konveksi besar dalam bentuk angin diatmosfir dan arus laut disamudera.  Penyerapan energy surya juga membangkitkan gradient panas yang besar dalam lautan, yang berpotensi untuk</w:t>
      </w:r>
      <w:r w:rsidR="00807997">
        <w:t xml:space="preserve"> memproduksi tenaga. Penguapan permukaan air menimbulkan terjadinya awan, yang bila terkondensasi menjadi hujan pada ketinggian yang cukup akan mejadi sumber hidroelektrik atau tenaga air. Angin juga menimbulkan gelombang-gelombang di lautan yang besar dan berpotensi untuk membangkitkan energy.</w:t>
      </w:r>
    </w:p>
    <w:p w:rsidR="00807997" w:rsidRDefault="00807997" w:rsidP="0092139E">
      <w:pPr>
        <w:ind w:firstLine="720"/>
        <w:jc w:val="both"/>
      </w:pPr>
      <w:r>
        <w:t>Sumber energy lain celestial atau energi perolehan adalah energy bulan, terutama yang berupa energy grafitasi bulan. Energy grafitasi bulan ini dimanifestasikan terutama dalam bentuk gelombang air pasang yang mempunyai variasi dari beberapa inchi hingga 25 ata</w:t>
      </w:r>
      <w:r w:rsidR="002700F3">
        <w:t>u 30 feet dipantai Passamquaddy dipantai Fundy terletak antara Maine di Amerika Serikat  dengan new Brunswick di Kanada</w:t>
      </w:r>
      <w:r w:rsidR="00064F42">
        <w:t>.</w:t>
      </w:r>
    </w:p>
    <w:p w:rsidR="00064F42" w:rsidRPr="00591870" w:rsidRDefault="00064F42" w:rsidP="0092139E">
      <w:pPr>
        <w:ind w:firstLine="720"/>
        <w:jc w:val="both"/>
      </w:pPr>
      <w:r>
        <w:t>Telah dibangun suatu sistem pembangkit listrik air pasang dipantai Passamquaddy dengan kapasitas daya 800 MWe s/d 14.000 MWe. Sistem ini terdiri dari sebuah dam yang menghadap kearah datangnya gelombang pasang dan dapat menyalurkan air keluar – masuk melalui sejumlah turbin air reversible di dalam dam.</w:t>
      </w:r>
    </w:p>
    <w:p w:rsidR="00BF74D8" w:rsidRPr="00BF74D8" w:rsidRDefault="00BF74D8" w:rsidP="0092139E">
      <w:pPr>
        <w:pStyle w:val="ListParagraph"/>
        <w:jc w:val="both"/>
      </w:pPr>
    </w:p>
    <w:p w:rsidR="00591870" w:rsidRDefault="00BF74D8" w:rsidP="0092139E">
      <w:pPr>
        <w:pStyle w:val="ListParagraph"/>
        <w:numPr>
          <w:ilvl w:val="2"/>
          <w:numId w:val="4"/>
        </w:numPr>
        <w:jc w:val="both"/>
      </w:pPr>
      <w:r>
        <w:t>Energi modal (</w:t>
      </w:r>
      <w:r w:rsidRPr="00BF74D8">
        <w:rPr>
          <w:i/>
        </w:rPr>
        <w:t>capital energy</w:t>
      </w:r>
      <w:r>
        <w:t>)</w:t>
      </w:r>
    </w:p>
    <w:p w:rsidR="00064F42" w:rsidRPr="00426B00" w:rsidRDefault="00064F42" w:rsidP="0092139E">
      <w:pPr>
        <w:pStyle w:val="ListParagraph"/>
        <w:jc w:val="both"/>
      </w:pPr>
    </w:p>
    <w:p w:rsidR="00064F42" w:rsidRDefault="00426B00" w:rsidP="0092139E">
      <w:pPr>
        <w:ind w:firstLine="720"/>
        <w:jc w:val="both"/>
      </w:pPr>
      <w:r w:rsidRPr="00064F42">
        <w:rPr>
          <w:b/>
        </w:rPr>
        <w:t>Energi modal</w:t>
      </w:r>
      <w:r w:rsidRPr="00426B00">
        <w:t xml:space="preserve"> ( </w:t>
      </w:r>
      <w:r w:rsidRPr="00064F42">
        <w:rPr>
          <w:i/>
        </w:rPr>
        <w:t>capital energy</w:t>
      </w:r>
      <w:r w:rsidRPr="00426B00">
        <w:t xml:space="preserve"> ), yakni energi yang telah ada di dalam bumi</w:t>
      </w:r>
      <w:r w:rsidR="00064F42">
        <w:t>. Sumber energy modal yang digunakan sekarang adalah energy atom yang merupakan  energy yang dilepaskan sebagai hasil dari suatu reaksi tertentu yang melibatkan atom-atom termasuk energy nuklir</w:t>
      </w:r>
      <w:r w:rsidR="003C6CE6">
        <w:t xml:space="preserve"> dan kimia. </w:t>
      </w:r>
    </w:p>
    <w:p w:rsidR="003C6CE6" w:rsidRDefault="003C6CE6" w:rsidP="0092139E">
      <w:pPr>
        <w:ind w:firstLine="709"/>
        <w:jc w:val="both"/>
      </w:pPr>
      <w:r>
        <w:t xml:space="preserve">Sumber-sumber utama dari energi bahan bakar yang tersedia adalah energy </w:t>
      </w:r>
      <w:r w:rsidRPr="003C6CE6">
        <w:rPr>
          <w:b/>
        </w:rPr>
        <w:t>geothermal ( panas bumi)</w:t>
      </w:r>
      <w:r>
        <w:rPr>
          <w:b/>
        </w:rPr>
        <w:t xml:space="preserve">. </w:t>
      </w:r>
      <w:r w:rsidRPr="003C6CE6">
        <w:t xml:space="preserve">Sumber </w:t>
      </w:r>
      <w:r>
        <w:t>ini sebenarnya adalah energi termal yang terperangkap dibawah  dan didalam lapisan-lapisan (</w:t>
      </w:r>
      <w:r w:rsidRPr="003C6CE6">
        <w:rPr>
          <w:i/>
        </w:rPr>
        <w:t>crust</w:t>
      </w:r>
      <w:r>
        <w:t>) padat bumi. Energi ini berwujud sebagai uap, air panas dan /atau yang kurang panas (</w:t>
      </w:r>
      <w:r w:rsidRPr="003C6CE6">
        <w:rPr>
          <w:i/>
        </w:rPr>
        <w:t>hot rock</w:t>
      </w:r>
      <w:r>
        <w:t xml:space="preserve">) dan dilepaskan secara alamiah dalam bentuk </w:t>
      </w:r>
      <w:r w:rsidRPr="003C6CE6">
        <w:rPr>
          <w:i/>
        </w:rPr>
        <w:t>fumarol</w:t>
      </w:r>
      <w:r>
        <w:t xml:space="preserve">, </w:t>
      </w:r>
      <w:r w:rsidRPr="003C6CE6">
        <w:rPr>
          <w:i/>
        </w:rPr>
        <w:t>greser</w:t>
      </w:r>
      <w:r>
        <w:t>, sumber air panas dan letusan gunung api.</w:t>
      </w:r>
    </w:p>
    <w:p w:rsidR="003C6CE6" w:rsidRDefault="003C6CE6" w:rsidP="0092139E">
      <w:pPr>
        <w:jc w:val="both"/>
      </w:pPr>
      <w:r>
        <w:t>Meskipun dibawah kulit bumi tersebut terdapat cadangan energy termal yang sangat besar, belumlah memungkinkan untuk membornya melalui kulit bumi</w:t>
      </w:r>
      <w:r w:rsidR="0062714E">
        <w:t xml:space="preserve"> tersebut, walaupun beberapa percobaan telah dilakukan.</w:t>
      </w:r>
    </w:p>
    <w:p w:rsidR="0062714E" w:rsidRDefault="0062714E" w:rsidP="0092139E">
      <w:pPr>
        <w:ind w:firstLine="709"/>
        <w:jc w:val="both"/>
      </w:pPr>
      <w:r>
        <w:t>Pemanfaatan energy geothermal pertama kali digali di Larderello Italia tahun 1904 dengan kapasitas pembangkitnya 370 MWe. Perusahaan the Pasific Gas and Electric Company mengoperasikan sebuah kompleks tenaga geothermal berdaya 400 MWe di Geyservill calivornia.</w:t>
      </w:r>
    </w:p>
    <w:p w:rsidR="00227C6D" w:rsidRDefault="00227C6D" w:rsidP="0092139E">
      <w:pPr>
        <w:ind w:firstLine="709"/>
        <w:jc w:val="both"/>
      </w:pPr>
    </w:p>
    <w:p w:rsidR="00227C6D" w:rsidRDefault="00227C6D" w:rsidP="00227C6D">
      <w:pPr>
        <w:pStyle w:val="ListParagraph"/>
        <w:ind w:left="0"/>
        <w:jc w:val="center"/>
      </w:pPr>
      <w:r w:rsidRPr="00210D6A">
        <w:rPr>
          <w:noProof/>
        </w:rPr>
        <w:drawing>
          <wp:inline distT="0" distB="0" distL="0" distR="0">
            <wp:extent cx="4293643" cy="2756848"/>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620000" cy="6205251"/>
                      <a:chOff x="457200" y="317100"/>
                      <a:chExt cx="7620000" cy="6205251"/>
                    </a:xfrm>
                  </a:grpSpPr>
                  <a:grpSp>
                    <a:nvGrpSpPr>
                      <a:cNvPr id="4" name="Group 3"/>
                      <a:cNvGrpSpPr/>
                    </a:nvGrpSpPr>
                    <a:grpSpPr>
                      <a:xfrm>
                        <a:off x="457200" y="317100"/>
                        <a:ext cx="7620000" cy="6205251"/>
                        <a:chOff x="0" y="-117825"/>
                        <a:chExt cx="7620000" cy="5830526"/>
                      </a:xfrm>
                      <a:solidFill>
                        <a:schemeClr val="accent3">
                          <a:lumMod val="40000"/>
                          <a:lumOff val="60000"/>
                        </a:schemeClr>
                      </a:solidFill>
                    </a:grpSpPr>
                    <a:sp>
                      <a:nvSpPr>
                        <a:cNvPr id="5" name="TextBox 4"/>
                        <a:cNvSpPr txBox="1"/>
                      </a:nvSpPr>
                      <a:spPr>
                        <a:xfrm>
                          <a:off x="2268780" y="-117825"/>
                          <a:ext cx="3696936" cy="867572"/>
                        </a:xfrm>
                        <a:prstGeom prst="rect">
                          <a:avLst/>
                        </a:prstGeom>
                        <a:grpFill/>
                      </a:spPr>
                      <a:txSp>
                        <a:txBody>
                          <a:bodyPr wrap="square" rtlCol="0">
                            <a:spAutoFit/>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b="1" dirty="0" smtClean="0">
                                <a:latin typeface="Arial Narrow" pitchFamily="34" charset="0"/>
                              </a:rPr>
                              <a:t>BAGAN </a:t>
                            </a:r>
                          </a:p>
                          <a:p>
                            <a:pPr algn="ctr"/>
                            <a:r>
                              <a:rPr lang="en-US" b="1" dirty="0" smtClean="0">
                                <a:latin typeface="Arial Narrow" pitchFamily="34" charset="0"/>
                              </a:rPr>
                              <a:t>KARAKTERISTIK, JENIS, </a:t>
                            </a:r>
                          </a:p>
                          <a:p>
                            <a:pPr algn="ctr"/>
                            <a:r>
                              <a:rPr lang="en-US" b="1" dirty="0" smtClean="0">
                                <a:latin typeface="Arial Narrow" pitchFamily="34" charset="0"/>
                              </a:rPr>
                              <a:t>KLASIFIKASI &amp; SUMBER ENERGI</a:t>
                            </a:r>
                            <a:endParaRPr lang="en-US" b="1" dirty="0">
                              <a:latin typeface="Arial Narrow" pitchFamily="34" charset="0"/>
                            </a:endParaRPr>
                          </a:p>
                        </a:txBody>
                        <a:useSpRect/>
                      </a:txSp>
                      <a:style>
                        <a:lnRef idx="2">
                          <a:schemeClr val="dk1"/>
                        </a:lnRef>
                        <a:fillRef idx="1">
                          <a:schemeClr val="lt1"/>
                        </a:fillRef>
                        <a:effectRef idx="0">
                          <a:schemeClr val="dk1"/>
                        </a:effectRef>
                        <a:fontRef idx="minor">
                          <a:schemeClr val="dk1"/>
                        </a:fontRef>
                      </a:style>
                    </a:sp>
                    <a:sp>
                      <a:nvSpPr>
                        <a:cNvPr id="6" name="TextBox 5"/>
                        <a:cNvSpPr txBox="1"/>
                      </a:nvSpPr>
                      <a:spPr>
                        <a:xfrm>
                          <a:off x="457200" y="1600200"/>
                          <a:ext cx="1447800" cy="607300"/>
                        </a:xfrm>
                        <a:prstGeom prst="rect">
                          <a:avLst/>
                        </a:prstGeom>
                        <a:grpFill/>
                        <a:ln/>
                      </a:spPr>
                      <a:txSp>
                        <a:txBody>
                          <a:bodyPr wrap="square" rtlCol="0">
                            <a:spAutoFit/>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b="1" dirty="0" err="1" smtClean="0">
                                <a:latin typeface="Arial Narrow" pitchFamily="34" charset="0"/>
                              </a:rPr>
                              <a:t>Karakteristik</a:t>
                            </a:r>
                            <a:r>
                              <a:rPr lang="en-US" b="1" dirty="0" smtClean="0">
                                <a:latin typeface="Arial Narrow" pitchFamily="34" charset="0"/>
                              </a:rPr>
                              <a:t> </a:t>
                            </a:r>
                            <a:r>
                              <a:rPr lang="en-US" b="1" dirty="0" err="1" smtClean="0">
                                <a:latin typeface="Arial Narrow" pitchFamily="34" charset="0"/>
                              </a:rPr>
                              <a:t>energi</a:t>
                            </a:r>
                            <a:endParaRPr lang="en-US" b="1" dirty="0">
                              <a:latin typeface="Arial Narrow" pitchFamily="34" charset="0"/>
                            </a:endParaRPr>
                          </a:p>
                        </a:txBody>
                        <a:useSpRect/>
                      </a:txSp>
                      <a:style>
                        <a:lnRef idx="2">
                          <a:schemeClr val="dk1"/>
                        </a:lnRef>
                        <a:fillRef idx="1">
                          <a:schemeClr val="lt1"/>
                        </a:fillRef>
                        <a:effectRef idx="0">
                          <a:schemeClr val="dk1"/>
                        </a:effectRef>
                        <a:fontRef idx="minor">
                          <a:schemeClr val="dk1"/>
                        </a:fontRef>
                      </a:style>
                    </a:sp>
                    <a:sp>
                      <a:nvSpPr>
                        <a:cNvPr id="7" name="TextBox 6"/>
                        <a:cNvSpPr txBox="1"/>
                      </a:nvSpPr>
                      <a:spPr>
                        <a:xfrm>
                          <a:off x="2627664" y="1600200"/>
                          <a:ext cx="1295400" cy="607300"/>
                        </a:xfrm>
                        <a:prstGeom prst="rect">
                          <a:avLst/>
                        </a:prstGeom>
                        <a:grpFill/>
                        <a:ln/>
                      </a:spPr>
                      <a:txSp>
                        <a:txBody>
                          <a:bodyPr wrap="square" rtlCol="0">
                            <a:spAutoFit/>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b="1" dirty="0" err="1" smtClean="0">
                                <a:latin typeface="Arial Narrow" pitchFamily="34" charset="0"/>
                              </a:rPr>
                              <a:t>Jenis-jenis</a:t>
                            </a:r>
                            <a:r>
                              <a:rPr lang="en-US" b="1" dirty="0" smtClean="0">
                                <a:latin typeface="Arial Narrow" pitchFamily="34" charset="0"/>
                              </a:rPr>
                              <a:t> </a:t>
                            </a:r>
                            <a:r>
                              <a:rPr lang="en-US" b="1" dirty="0" err="1" smtClean="0">
                                <a:latin typeface="Arial Narrow" pitchFamily="34" charset="0"/>
                              </a:rPr>
                              <a:t>energi</a:t>
                            </a:r>
                            <a:endParaRPr lang="en-US" b="1" dirty="0">
                              <a:latin typeface="Arial Narrow" pitchFamily="34" charset="0"/>
                            </a:endParaRPr>
                          </a:p>
                        </a:txBody>
                        <a:useSpRect/>
                      </a:txSp>
                      <a:style>
                        <a:lnRef idx="2">
                          <a:schemeClr val="dk1"/>
                        </a:lnRef>
                        <a:fillRef idx="1">
                          <a:schemeClr val="lt1"/>
                        </a:fillRef>
                        <a:effectRef idx="0">
                          <a:schemeClr val="dk1"/>
                        </a:effectRef>
                        <a:fontRef idx="minor">
                          <a:schemeClr val="dk1"/>
                        </a:fontRef>
                      </a:style>
                    </a:sp>
                    <a:sp>
                      <a:nvSpPr>
                        <a:cNvPr id="8" name="TextBox 7"/>
                        <a:cNvSpPr txBox="1"/>
                      </a:nvSpPr>
                      <a:spPr>
                        <a:xfrm>
                          <a:off x="4599036" y="1600200"/>
                          <a:ext cx="1295400" cy="607300"/>
                        </a:xfrm>
                        <a:prstGeom prst="rect">
                          <a:avLst/>
                        </a:prstGeom>
                        <a:grpFill/>
                        <a:ln/>
                      </a:spPr>
                      <a:txSp>
                        <a:txBody>
                          <a:bodyPr wrap="square" rtlCol="0">
                            <a:spAutoFit/>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b="1" dirty="0" err="1" smtClean="0">
                                <a:latin typeface="Arial Narrow" pitchFamily="34" charset="0"/>
                              </a:rPr>
                              <a:t>Klasifikasi</a:t>
                            </a:r>
                            <a:r>
                              <a:rPr lang="en-US" b="1" dirty="0" smtClean="0">
                                <a:latin typeface="Arial Narrow" pitchFamily="34" charset="0"/>
                              </a:rPr>
                              <a:t> </a:t>
                            </a:r>
                            <a:r>
                              <a:rPr lang="en-US" b="1" dirty="0" err="1" smtClean="0">
                                <a:latin typeface="Arial Narrow" pitchFamily="34" charset="0"/>
                              </a:rPr>
                              <a:t>energi</a:t>
                            </a:r>
                            <a:endParaRPr lang="en-US" b="1" dirty="0">
                              <a:latin typeface="Arial Narrow" pitchFamily="34" charset="0"/>
                            </a:endParaRPr>
                          </a:p>
                        </a:txBody>
                        <a:useSpRect/>
                      </a:txSp>
                      <a:style>
                        <a:lnRef idx="2">
                          <a:schemeClr val="dk1"/>
                        </a:lnRef>
                        <a:fillRef idx="1">
                          <a:schemeClr val="lt1"/>
                        </a:fillRef>
                        <a:effectRef idx="0">
                          <a:schemeClr val="dk1"/>
                        </a:effectRef>
                        <a:fontRef idx="minor">
                          <a:schemeClr val="dk1"/>
                        </a:fontRef>
                      </a:style>
                    </a:sp>
                    <a:sp>
                      <a:nvSpPr>
                        <a:cNvPr id="9" name="TextBox 8"/>
                        <a:cNvSpPr txBox="1"/>
                      </a:nvSpPr>
                      <a:spPr>
                        <a:xfrm>
                          <a:off x="6324600" y="1600201"/>
                          <a:ext cx="1295400" cy="607300"/>
                        </a:xfrm>
                        <a:prstGeom prst="rect">
                          <a:avLst/>
                        </a:prstGeom>
                        <a:grpFill/>
                        <a:ln/>
                      </a:spPr>
                      <a:txSp>
                        <a:txBody>
                          <a:bodyPr wrap="square" rtlCol="0">
                            <a:spAutoFit/>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b="1" dirty="0" err="1" smtClean="0">
                                <a:latin typeface="Arial Narrow" pitchFamily="34" charset="0"/>
                              </a:rPr>
                              <a:t>Sumber</a:t>
                            </a:r>
                            <a:endParaRPr lang="en-US" b="1" dirty="0" smtClean="0">
                              <a:latin typeface="Arial Narrow" pitchFamily="34" charset="0"/>
                            </a:endParaRPr>
                          </a:p>
                          <a:p>
                            <a:pPr algn="ctr"/>
                            <a:r>
                              <a:rPr lang="en-US" b="1" dirty="0" err="1" smtClean="0">
                                <a:latin typeface="Arial Narrow" pitchFamily="34" charset="0"/>
                              </a:rPr>
                              <a:t>energi</a:t>
                            </a:r>
                            <a:endParaRPr lang="en-US" b="1" dirty="0">
                              <a:latin typeface="Arial Narrow" pitchFamily="34" charset="0"/>
                            </a:endParaRPr>
                          </a:p>
                        </a:txBody>
                        <a:useSpRect/>
                      </a:txSp>
                      <a:style>
                        <a:lnRef idx="2">
                          <a:schemeClr val="dk1"/>
                        </a:lnRef>
                        <a:fillRef idx="1">
                          <a:schemeClr val="lt1"/>
                        </a:fillRef>
                        <a:effectRef idx="0">
                          <a:schemeClr val="dk1"/>
                        </a:effectRef>
                        <a:fontRef idx="minor">
                          <a:schemeClr val="dk1"/>
                        </a:fontRef>
                      </a:style>
                    </a:sp>
                    <a:sp>
                      <a:nvSpPr>
                        <a:cNvPr id="10" name="TextBox 9"/>
                        <a:cNvSpPr txBox="1"/>
                      </a:nvSpPr>
                      <a:spPr>
                        <a:xfrm>
                          <a:off x="0" y="2597750"/>
                          <a:ext cx="2209800" cy="607300"/>
                        </a:xfrm>
                        <a:prstGeom prst="rect">
                          <a:avLst/>
                        </a:prstGeom>
                        <a:grpFill/>
                        <a:ln/>
                      </a:spPr>
                      <a:txSp>
                        <a:txBody>
                          <a:bodyPr wrap="square" rtlCol="0">
                            <a:spAutoFit/>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marL="174625" indent="-174625">
                              <a:buAutoNum type="alphaLcPeriod"/>
                            </a:pPr>
                            <a:r>
                              <a:rPr lang="en-US" b="1" dirty="0" err="1" smtClean="0">
                                <a:latin typeface="Arial Narrow" pitchFamily="34" charset="0"/>
                              </a:rPr>
                              <a:t>Diperbaharui</a:t>
                            </a:r>
                            <a:endParaRPr lang="en-US" b="1" dirty="0" smtClean="0">
                              <a:latin typeface="Arial Narrow" pitchFamily="34" charset="0"/>
                            </a:endParaRPr>
                          </a:p>
                          <a:p>
                            <a:pPr marL="174625" indent="-174625">
                              <a:buAutoNum type="alphaLcPeriod"/>
                            </a:pPr>
                            <a:r>
                              <a:rPr lang="en-US" b="1" dirty="0" err="1" smtClean="0">
                                <a:latin typeface="Arial Narrow" pitchFamily="34" charset="0"/>
                              </a:rPr>
                              <a:t>Tidak</a:t>
                            </a:r>
                            <a:r>
                              <a:rPr lang="en-US" b="1" dirty="0" smtClean="0">
                                <a:latin typeface="Arial Narrow" pitchFamily="34" charset="0"/>
                              </a:rPr>
                              <a:t> </a:t>
                            </a:r>
                            <a:r>
                              <a:rPr lang="en-US" b="1" dirty="0" err="1" smtClean="0">
                                <a:latin typeface="Arial Narrow" pitchFamily="34" charset="0"/>
                              </a:rPr>
                              <a:t>diperbaharui</a:t>
                            </a:r>
                            <a:endParaRPr lang="en-US" b="1" dirty="0">
                              <a:latin typeface="Arial Narrow" pitchFamily="34" charset="0"/>
                            </a:endParaRPr>
                          </a:p>
                        </a:txBody>
                        <a:useSpRect/>
                      </a:txSp>
                      <a:style>
                        <a:lnRef idx="2">
                          <a:schemeClr val="dk1"/>
                        </a:lnRef>
                        <a:fillRef idx="1">
                          <a:schemeClr val="lt1"/>
                        </a:fillRef>
                        <a:effectRef idx="0">
                          <a:schemeClr val="dk1"/>
                        </a:effectRef>
                        <a:fontRef idx="minor">
                          <a:schemeClr val="dk1"/>
                        </a:fontRef>
                      </a:style>
                    </a:sp>
                    <a:sp>
                      <a:nvSpPr>
                        <a:cNvPr id="11" name="TextBox 10"/>
                        <a:cNvSpPr txBox="1"/>
                      </a:nvSpPr>
                      <a:spPr>
                        <a:xfrm>
                          <a:off x="2391696" y="2597745"/>
                          <a:ext cx="1752600" cy="607300"/>
                        </a:xfrm>
                        <a:prstGeom prst="rect">
                          <a:avLst/>
                        </a:prstGeom>
                        <a:grpFill/>
                        <a:ln/>
                      </a:spPr>
                      <a:txSp>
                        <a:txBody>
                          <a:bodyPr wrap="square" rtlCol="0">
                            <a:spAutoFit/>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marL="231775" indent="-231775">
                              <a:buAutoNum type="alphaLcPeriod"/>
                            </a:pPr>
                            <a:r>
                              <a:rPr lang="en-US" b="1" dirty="0" err="1" smtClean="0">
                                <a:latin typeface="Arial Narrow" pitchFamily="34" charset="0"/>
                              </a:rPr>
                              <a:t>Transisional</a:t>
                            </a:r>
                            <a:endParaRPr lang="en-US" b="1" dirty="0" smtClean="0">
                              <a:latin typeface="Arial Narrow" pitchFamily="34" charset="0"/>
                            </a:endParaRPr>
                          </a:p>
                          <a:p>
                            <a:pPr marL="231775" indent="-231775">
                              <a:buAutoNum type="alphaLcPeriod"/>
                            </a:pPr>
                            <a:r>
                              <a:rPr lang="en-US" b="1" dirty="0" err="1" smtClean="0">
                                <a:latin typeface="Arial Narrow" pitchFamily="34" charset="0"/>
                              </a:rPr>
                              <a:t>Tersimpan</a:t>
                            </a:r>
                            <a:endParaRPr lang="en-US" b="1" dirty="0">
                              <a:latin typeface="Arial Narrow" pitchFamily="34" charset="0"/>
                            </a:endParaRPr>
                          </a:p>
                        </a:txBody>
                        <a:useSpRect/>
                      </a:txSp>
                      <a:style>
                        <a:lnRef idx="2">
                          <a:schemeClr val="dk1"/>
                        </a:lnRef>
                        <a:fillRef idx="1">
                          <a:schemeClr val="lt1"/>
                        </a:fillRef>
                        <a:effectRef idx="0">
                          <a:schemeClr val="dk1"/>
                        </a:effectRef>
                        <a:fontRef idx="minor">
                          <a:schemeClr val="dk1"/>
                        </a:fontRef>
                      </a:style>
                    </a:sp>
                    <a:sp>
                      <a:nvSpPr>
                        <a:cNvPr id="12" name="TextBox 11"/>
                        <a:cNvSpPr txBox="1"/>
                      </a:nvSpPr>
                      <a:spPr>
                        <a:xfrm>
                          <a:off x="4333572" y="2611604"/>
                          <a:ext cx="2219628" cy="1648385"/>
                        </a:xfrm>
                        <a:prstGeom prst="rect">
                          <a:avLst/>
                        </a:prstGeom>
                        <a:grpFill/>
                        <a:ln/>
                      </a:spPr>
                      <a:txSp>
                        <a:txBody>
                          <a:bodyPr wrap="square" rtlCol="0">
                            <a:spAutoFit/>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marL="231775" indent="-231775">
                              <a:buAutoNum type="alphaLcPeriod"/>
                            </a:pPr>
                            <a:r>
                              <a:rPr lang="en-US" b="1" dirty="0" err="1" smtClean="0">
                                <a:latin typeface="Arial Narrow" pitchFamily="34" charset="0"/>
                              </a:rPr>
                              <a:t>Mekanik</a:t>
                            </a:r>
                            <a:endParaRPr lang="en-US" b="1" dirty="0" smtClean="0">
                              <a:latin typeface="Arial Narrow" pitchFamily="34" charset="0"/>
                            </a:endParaRPr>
                          </a:p>
                          <a:p>
                            <a:pPr marL="231775" indent="-231775">
                              <a:buAutoNum type="alphaLcPeriod"/>
                            </a:pPr>
                            <a:r>
                              <a:rPr lang="en-US" b="1" dirty="0" err="1" smtClean="0">
                                <a:latin typeface="Arial Narrow" pitchFamily="34" charset="0"/>
                              </a:rPr>
                              <a:t>Listrik</a:t>
                            </a:r>
                            <a:endParaRPr lang="en-US" b="1" dirty="0" smtClean="0">
                              <a:latin typeface="Arial Narrow" pitchFamily="34" charset="0"/>
                            </a:endParaRPr>
                          </a:p>
                          <a:p>
                            <a:pPr marL="231775" indent="-231775">
                              <a:buAutoNum type="alphaLcPeriod"/>
                            </a:pPr>
                            <a:r>
                              <a:rPr lang="en-US" b="1" dirty="0" err="1" smtClean="0">
                                <a:latin typeface="Arial Narrow" pitchFamily="34" charset="0"/>
                              </a:rPr>
                              <a:t>Elektromagnetik</a:t>
                            </a:r>
                            <a:endParaRPr lang="en-US" b="1" dirty="0" smtClean="0">
                              <a:latin typeface="Arial Narrow" pitchFamily="34" charset="0"/>
                            </a:endParaRPr>
                          </a:p>
                          <a:p>
                            <a:pPr marL="231775" indent="-231775">
                              <a:buAutoNum type="alphaLcPeriod"/>
                            </a:pPr>
                            <a:r>
                              <a:rPr lang="en-US" b="1" dirty="0" smtClean="0">
                                <a:latin typeface="Arial Narrow" pitchFamily="34" charset="0"/>
                              </a:rPr>
                              <a:t>Kimia</a:t>
                            </a:r>
                          </a:p>
                          <a:p>
                            <a:pPr marL="231775" indent="-231775">
                              <a:buAutoNum type="alphaLcPeriod"/>
                            </a:pPr>
                            <a:r>
                              <a:rPr lang="en-US" b="1" dirty="0" err="1" smtClean="0">
                                <a:latin typeface="Arial Narrow" pitchFamily="34" charset="0"/>
                              </a:rPr>
                              <a:t>Nuklir</a:t>
                            </a:r>
                            <a:endParaRPr lang="en-US" b="1" dirty="0" smtClean="0">
                              <a:latin typeface="Arial Narrow" pitchFamily="34" charset="0"/>
                            </a:endParaRPr>
                          </a:p>
                          <a:p>
                            <a:pPr marL="231775" indent="-231775">
                              <a:buAutoNum type="alphaLcPeriod"/>
                            </a:pPr>
                            <a:r>
                              <a:rPr lang="en-US" b="1" dirty="0" err="1" smtClean="0">
                                <a:latin typeface="Arial Narrow" pitchFamily="34" charset="0"/>
                              </a:rPr>
                              <a:t>panas</a:t>
                            </a:r>
                            <a:endParaRPr lang="en-US" b="1" dirty="0">
                              <a:latin typeface="Arial Narrow" pitchFamily="34" charset="0"/>
                            </a:endParaRPr>
                          </a:p>
                        </a:txBody>
                        <a:useSpRect/>
                      </a:txSp>
                      <a:style>
                        <a:lnRef idx="2">
                          <a:schemeClr val="dk1"/>
                        </a:lnRef>
                        <a:fillRef idx="1">
                          <a:schemeClr val="lt1"/>
                        </a:fillRef>
                        <a:effectRef idx="0">
                          <a:schemeClr val="dk1"/>
                        </a:effectRef>
                        <a:fontRef idx="minor">
                          <a:schemeClr val="dk1"/>
                        </a:fontRef>
                      </a:style>
                    </a:sp>
                    <a:sp>
                      <a:nvSpPr>
                        <a:cNvPr id="13" name="TextBox 12"/>
                        <a:cNvSpPr txBox="1"/>
                      </a:nvSpPr>
                      <a:spPr>
                        <a:xfrm>
                          <a:off x="1143000" y="5105401"/>
                          <a:ext cx="2286000" cy="607300"/>
                        </a:xfrm>
                        <a:prstGeom prst="rect">
                          <a:avLst/>
                        </a:prstGeom>
                        <a:grpFill/>
                        <a:ln/>
                      </a:spPr>
                      <a:txSp>
                        <a:txBody>
                          <a:bodyPr wrap="square" rtlCol="0">
                            <a:spAutoFit/>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marL="231775" indent="-231775" algn="ctr"/>
                            <a:r>
                              <a:rPr lang="en-US" b="1" dirty="0" err="1" smtClean="0">
                                <a:latin typeface="Arial Narrow" pitchFamily="34" charset="0"/>
                              </a:rPr>
                              <a:t>Energi</a:t>
                            </a:r>
                            <a:r>
                              <a:rPr lang="en-US" b="1" dirty="0" smtClean="0">
                                <a:latin typeface="Arial Narrow" pitchFamily="34" charset="0"/>
                              </a:rPr>
                              <a:t> Modal</a:t>
                            </a:r>
                          </a:p>
                          <a:p>
                            <a:pPr marL="231775" indent="-231775" algn="ctr"/>
                            <a:r>
                              <a:rPr lang="en-US" b="1" dirty="0" smtClean="0">
                                <a:latin typeface="Arial Narrow" pitchFamily="34" charset="0"/>
                              </a:rPr>
                              <a:t>(capital energy)</a:t>
                            </a:r>
                            <a:endParaRPr lang="en-US" b="1" dirty="0">
                              <a:latin typeface="Arial Narrow" pitchFamily="34" charset="0"/>
                            </a:endParaRPr>
                          </a:p>
                        </a:txBody>
                        <a:useSpRect/>
                      </a:txSp>
                      <a:style>
                        <a:lnRef idx="2">
                          <a:schemeClr val="dk1"/>
                        </a:lnRef>
                        <a:fillRef idx="1">
                          <a:schemeClr val="lt1"/>
                        </a:fillRef>
                        <a:effectRef idx="0">
                          <a:schemeClr val="dk1"/>
                        </a:effectRef>
                        <a:fontRef idx="minor">
                          <a:schemeClr val="dk1"/>
                        </a:fontRef>
                      </a:style>
                    </a:sp>
                    <a:sp>
                      <a:nvSpPr>
                        <a:cNvPr id="14" name="TextBox 13"/>
                        <a:cNvSpPr txBox="1"/>
                      </a:nvSpPr>
                      <a:spPr>
                        <a:xfrm>
                          <a:off x="1143000" y="4114801"/>
                          <a:ext cx="2286000" cy="607300"/>
                        </a:xfrm>
                        <a:prstGeom prst="rect">
                          <a:avLst/>
                        </a:prstGeom>
                        <a:grpFill/>
                        <a:ln/>
                      </a:spPr>
                      <a:txSp>
                        <a:txBody>
                          <a:bodyPr wrap="square" rtlCol="0">
                            <a:spAutoFit/>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b="1" dirty="0" smtClean="0">
                                <a:latin typeface="Arial Narrow" pitchFamily="34" charset="0"/>
                              </a:rPr>
                              <a:t>Celestial/</a:t>
                            </a:r>
                            <a:r>
                              <a:rPr lang="en-US" b="1" dirty="0" err="1" smtClean="0">
                                <a:latin typeface="Arial Narrow" pitchFamily="34" charset="0"/>
                              </a:rPr>
                              <a:t>perolehan</a:t>
                            </a:r>
                            <a:r>
                              <a:rPr lang="en-US" b="1" dirty="0" smtClean="0">
                                <a:latin typeface="Arial Narrow" pitchFamily="34" charset="0"/>
                              </a:rPr>
                              <a:t> (income energy)</a:t>
                            </a:r>
                            <a:endParaRPr lang="en-US" b="1" dirty="0">
                              <a:latin typeface="Arial Narrow" pitchFamily="34" charset="0"/>
                            </a:endParaRPr>
                          </a:p>
                        </a:txBody>
                        <a:useSpRect/>
                      </a:txSp>
                      <a:style>
                        <a:lnRef idx="2">
                          <a:schemeClr val="dk1"/>
                        </a:lnRef>
                        <a:fillRef idx="1">
                          <a:schemeClr val="lt1"/>
                        </a:fillRef>
                        <a:effectRef idx="0">
                          <a:schemeClr val="dk1"/>
                        </a:effectRef>
                        <a:fontRef idx="minor">
                          <a:schemeClr val="dk1"/>
                        </a:fontRef>
                      </a:style>
                    </a:sp>
                    <a:cxnSp>
                      <a:nvCxnSpPr>
                        <a:cNvPr id="15" name="Straight Arrow Connector 14"/>
                        <a:cNvCxnSpPr/>
                      </a:nvCxnSpPr>
                      <a:spPr>
                        <a:xfrm rot="5400000">
                          <a:off x="3886597" y="1066403"/>
                          <a:ext cx="457200" cy="794"/>
                        </a:xfrm>
                        <a:prstGeom prst="straightConnector1">
                          <a:avLst/>
                        </a:prstGeom>
                        <a:grpFill/>
                        <a:ln>
                          <a:tailEnd type="arrow"/>
                        </a:ln>
                      </a:spPr>
                      <a:style>
                        <a:lnRef idx="2">
                          <a:schemeClr val="dk1"/>
                        </a:lnRef>
                        <a:fillRef idx="1">
                          <a:schemeClr val="lt1"/>
                        </a:fillRef>
                        <a:effectRef idx="0">
                          <a:schemeClr val="dk1"/>
                        </a:effectRef>
                        <a:fontRef idx="minor">
                          <a:schemeClr val="dk1"/>
                        </a:fontRef>
                      </a:style>
                    </a:cxnSp>
                    <a:cxnSp>
                      <a:nvCxnSpPr>
                        <a:cNvPr id="16" name="Straight Connector 15"/>
                        <a:cNvCxnSpPr/>
                      </a:nvCxnSpPr>
                      <a:spPr>
                        <a:xfrm>
                          <a:off x="1219200" y="1295400"/>
                          <a:ext cx="5715000" cy="1588"/>
                        </a:xfrm>
                        <a:prstGeom prst="line">
                          <a:avLst/>
                        </a:prstGeom>
                        <a:grpFill/>
                      </a:spPr>
                      <a:style>
                        <a:lnRef idx="2">
                          <a:schemeClr val="dk1"/>
                        </a:lnRef>
                        <a:fillRef idx="1">
                          <a:schemeClr val="lt1"/>
                        </a:fillRef>
                        <a:effectRef idx="0">
                          <a:schemeClr val="dk1"/>
                        </a:effectRef>
                        <a:fontRef idx="minor">
                          <a:schemeClr val="dk1"/>
                        </a:fontRef>
                      </a:style>
                    </a:cxnSp>
                    <a:cxnSp>
                      <a:nvCxnSpPr>
                        <a:cNvPr id="17" name="Straight Arrow Connector 16"/>
                        <a:cNvCxnSpPr/>
                      </a:nvCxnSpPr>
                      <a:spPr>
                        <a:xfrm rot="5400000">
                          <a:off x="6782594" y="1447006"/>
                          <a:ext cx="304800" cy="1588"/>
                        </a:xfrm>
                        <a:prstGeom prst="straightConnector1">
                          <a:avLst/>
                        </a:prstGeom>
                        <a:grpFill/>
                        <a:ln>
                          <a:tailEnd type="arrow"/>
                        </a:ln>
                      </a:spPr>
                      <a:style>
                        <a:lnRef idx="2">
                          <a:schemeClr val="dk1"/>
                        </a:lnRef>
                        <a:fillRef idx="1">
                          <a:schemeClr val="lt1"/>
                        </a:fillRef>
                        <a:effectRef idx="0">
                          <a:schemeClr val="dk1"/>
                        </a:effectRef>
                        <a:fontRef idx="minor">
                          <a:schemeClr val="dk1"/>
                        </a:fontRef>
                      </a:style>
                    </a:cxnSp>
                    <a:cxnSp>
                      <a:nvCxnSpPr>
                        <a:cNvPr id="18" name="Straight Arrow Connector 17"/>
                        <a:cNvCxnSpPr/>
                      </a:nvCxnSpPr>
                      <a:spPr>
                        <a:xfrm rot="5400000">
                          <a:off x="5057030" y="1447006"/>
                          <a:ext cx="304800" cy="1588"/>
                        </a:xfrm>
                        <a:prstGeom prst="straightConnector1">
                          <a:avLst/>
                        </a:prstGeom>
                        <a:grpFill/>
                        <a:ln>
                          <a:tailEnd type="arrow"/>
                        </a:ln>
                      </a:spPr>
                      <a:style>
                        <a:lnRef idx="2">
                          <a:schemeClr val="dk1"/>
                        </a:lnRef>
                        <a:fillRef idx="1">
                          <a:schemeClr val="lt1"/>
                        </a:fillRef>
                        <a:effectRef idx="0">
                          <a:schemeClr val="dk1"/>
                        </a:effectRef>
                        <a:fontRef idx="minor">
                          <a:schemeClr val="dk1"/>
                        </a:fontRef>
                      </a:style>
                    </a:cxnSp>
                    <a:cxnSp>
                      <a:nvCxnSpPr>
                        <a:cNvPr id="19" name="Straight Arrow Connector 18"/>
                        <a:cNvCxnSpPr/>
                      </a:nvCxnSpPr>
                      <a:spPr>
                        <a:xfrm rot="5400000">
                          <a:off x="1067594" y="1447006"/>
                          <a:ext cx="304800" cy="1588"/>
                        </a:xfrm>
                        <a:prstGeom prst="straightConnector1">
                          <a:avLst/>
                        </a:prstGeom>
                        <a:grpFill/>
                        <a:ln>
                          <a:tailEnd type="arrow"/>
                        </a:ln>
                      </a:spPr>
                      <a:style>
                        <a:lnRef idx="2">
                          <a:schemeClr val="dk1"/>
                        </a:lnRef>
                        <a:fillRef idx="1">
                          <a:schemeClr val="lt1"/>
                        </a:fillRef>
                        <a:effectRef idx="0">
                          <a:schemeClr val="dk1"/>
                        </a:effectRef>
                        <a:fontRef idx="minor">
                          <a:schemeClr val="dk1"/>
                        </a:fontRef>
                      </a:style>
                    </a:cxnSp>
                    <a:cxnSp>
                      <a:nvCxnSpPr>
                        <a:cNvPr id="20" name="Straight Arrow Connector 19"/>
                        <a:cNvCxnSpPr/>
                      </a:nvCxnSpPr>
                      <a:spPr>
                        <a:xfrm rot="5400000">
                          <a:off x="3088118" y="1447006"/>
                          <a:ext cx="304800" cy="1588"/>
                        </a:xfrm>
                        <a:prstGeom prst="straightConnector1">
                          <a:avLst/>
                        </a:prstGeom>
                        <a:grpFill/>
                        <a:ln>
                          <a:tailEnd type="arrow"/>
                        </a:ln>
                      </a:spPr>
                      <a:style>
                        <a:lnRef idx="2">
                          <a:schemeClr val="dk1"/>
                        </a:lnRef>
                        <a:fillRef idx="1">
                          <a:schemeClr val="lt1"/>
                        </a:fillRef>
                        <a:effectRef idx="0">
                          <a:schemeClr val="dk1"/>
                        </a:effectRef>
                        <a:fontRef idx="minor">
                          <a:schemeClr val="dk1"/>
                        </a:fontRef>
                      </a:style>
                    </a:cxnSp>
                    <a:cxnSp>
                      <a:nvCxnSpPr>
                        <a:cNvPr id="21" name="Straight Arrow Connector 20"/>
                        <a:cNvCxnSpPr/>
                      </a:nvCxnSpPr>
                      <a:spPr>
                        <a:xfrm rot="5400000">
                          <a:off x="1067595" y="2458414"/>
                          <a:ext cx="304800" cy="1588"/>
                        </a:xfrm>
                        <a:prstGeom prst="straightConnector1">
                          <a:avLst/>
                        </a:prstGeom>
                        <a:grpFill/>
                        <a:ln>
                          <a:tailEnd type="arrow"/>
                        </a:ln>
                      </a:spPr>
                      <a:style>
                        <a:lnRef idx="2">
                          <a:schemeClr val="dk1"/>
                        </a:lnRef>
                        <a:fillRef idx="1">
                          <a:schemeClr val="lt1"/>
                        </a:fillRef>
                        <a:effectRef idx="0">
                          <a:schemeClr val="dk1"/>
                        </a:effectRef>
                        <a:fontRef idx="minor">
                          <a:schemeClr val="dk1"/>
                        </a:fontRef>
                      </a:style>
                    </a:cxnSp>
                    <a:cxnSp>
                      <a:nvCxnSpPr>
                        <a:cNvPr id="22" name="Straight Arrow Connector 21"/>
                        <a:cNvCxnSpPr/>
                      </a:nvCxnSpPr>
                      <a:spPr>
                        <a:xfrm rot="5400000">
                          <a:off x="3117614" y="2444550"/>
                          <a:ext cx="304800" cy="1588"/>
                        </a:xfrm>
                        <a:prstGeom prst="straightConnector1">
                          <a:avLst/>
                        </a:prstGeom>
                        <a:grpFill/>
                        <a:ln>
                          <a:tailEnd type="arrow"/>
                        </a:ln>
                      </a:spPr>
                      <a:style>
                        <a:lnRef idx="2">
                          <a:schemeClr val="dk1"/>
                        </a:lnRef>
                        <a:fillRef idx="1">
                          <a:schemeClr val="lt1"/>
                        </a:fillRef>
                        <a:effectRef idx="0">
                          <a:schemeClr val="dk1"/>
                        </a:effectRef>
                        <a:fontRef idx="minor">
                          <a:schemeClr val="dk1"/>
                        </a:fontRef>
                      </a:style>
                    </a:cxnSp>
                    <a:cxnSp>
                      <a:nvCxnSpPr>
                        <a:cNvPr id="23" name="Straight Arrow Connector 22"/>
                        <a:cNvCxnSpPr/>
                      </a:nvCxnSpPr>
                      <a:spPr>
                        <a:xfrm rot="5400000">
                          <a:off x="5101274" y="2472265"/>
                          <a:ext cx="304800" cy="1588"/>
                        </a:xfrm>
                        <a:prstGeom prst="straightConnector1">
                          <a:avLst/>
                        </a:prstGeom>
                        <a:grpFill/>
                        <a:ln>
                          <a:tailEnd type="arrow"/>
                        </a:ln>
                      </a:spPr>
                      <a:style>
                        <a:lnRef idx="2">
                          <a:schemeClr val="dk1"/>
                        </a:lnRef>
                        <a:fillRef idx="1">
                          <a:schemeClr val="lt1"/>
                        </a:fillRef>
                        <a:effectRef idx="0">
                          <a:schemeClr val="dk1"/>
                        </a:effectRef>
                        <a:fontRef idx="minor">
                          <a:schemeClr val="dk1"/>
                        </a:fontRef>
                      </a:style>
                    </a:cxnSp>
                    <a:cxnSp>
                      <a:nvCxnSpPr>
                        <a:cNvPr id="24" name="Straight Connector 23"/>
                        <a:cNvCxnSpPr/>
                      </a:nvCxnSpPr>
                      <a:spPr>
                        <a:xfrm rot="5400000">
                          <a:off x="5685830" y="3606442"/>
                          <a:ext cx="2649143" cy="1"/>
                        </a:xfrm>
                        <a:prstGeom prst="line">
                          <a:avLst/>
                        </a:prstGeom>
                        <a:grpFill/>
                      </a:spPr>
                      <a:style>
                        <a:lnRef idx="2">
                          <a:schemeClr val="dk1"/>
                        </a:lnRef>
                        <a:fillRef idx="1">
                          <a:schemeClr val="lt1"/>
                        </a:fillRef>
                        <a:effectRef idx="0">
                          <a:schemeClr val="dk1"/>
                        </a:effectRef>
                        <a:fontRef idx="minor">
                          <a:schemeClr val="dk1"/>
                        </a:fontRef>
                      </a:style>
                    </a:cxnSp>
                    <a:cxnSp>
                      <a:nvCxnSpPr>
                        <a:cNvPr id="25" name="Straight Connector 24"/>
                        <a:cNvCxnSpPr/>
                      </a:nvCxnSpPr>
                      <a:spPr>
                        <a:xfrm rot="10800000">
                          <a:off x="4114800" y="4932230"/>
                          <a:ext cx="2895600" cy="1588"/>
                        </a:xfrm>
                        <a:prstGeom prst="line">
                          <a:avLst/>
                        </a:prstGeom>
                        <a:grpFill/>
                      </a:spPr>
                      <a:style>
                        <a:lnRef idx="2">
                          <a:schemeClr val="dk1"/>
                        </a:lnRef>
                        <a:fillRef idx="1">
                          <a:schemeClr val="lt1"/>
                        </a:fillRef>
                        <a:effectRef idx="0">
                          <a:schemeClr val="dk1"/>
                        </a:effectRef>
                        <a:fontRef idx="minor">
                          <a:schemeClr val="dk1"/>
                        </a:fontRef>
                      </a:style>
                    </a:cxnSp>
                    <a:cxnSp>
                      <a:nvCxnSpPr>
                        <a:cNvPr id="26" name="Straight Connector 25"/>
                        <a:cNvCxnSpPr/>
                      </a:nvCxnSpPr>
                      <a:spPr>
                        <a:xfrm rot="5400000">
                          <a:off x="3619500" y="4914900"/>
                          <a:ext cx="990600" cy="1588"/>
                        </a:xfrm>
                        <a:prstGeom prst="line">
                          <a:avLst/>
                        </a:prstGeom>
                        <a:grpFill/>
                      </a:spPr>
                      <a:style>
                        <a:lnRef idx="2">
                          <a:schemeClr val="dk1"/>
                        </a:lnRef>
                        <a:fillRef idx="1">
                          <a:schemeClr val="lt1"/>
                        </a:fillRef>
                        <a:effectRef idx="0">
                          <a:schemeClr val="dk1"/>
                        </a:effectRef>
                        <a:fontRef idx="minor">
                          <a:schemeClr val="dk1"/>
                        </a:fontRef>
                      </a:style>
                    </a:cxnSp>
                    <a:cxnSp>
                      <a:nvCxnSpPr>
                        <a:cNvPr id="27" name="Straight Arrow Connector 26"/>
                        <a:cNvCxnSpPr/>
                      </a:nvCxnSpPr>
                      <a:spPr>
                        <a:xfrm rot="10800000">
                          <a:off x="3429000" y="4419600"/>
                          <a:ext cx="685800" cy="1588"/>
                        </a:xfrm>
                        <a:prstGeom prst="straightConnector1">
                          <a:avLst/>
                        </a:prstGeom>
                        <a:grpFill/>
                        <a:ln>
                          <a:tailEnd type="arrow"/>
                        </a:ln>
                      </a:spPr>
                      <a:style>
                        <a:lnRef idx="2">
                          <a:schemeClr val="dk1"/>
                        </a:lnRef>
                        <a:fillRef idx="1">
                          <a:schemeClr val="lt1"/>
                        </a:fillRef>
                        <a:effectRef idx="0">
                          <a:schemeClr val="dk1"/>
                        </a:effectRef>
                        <a:fontRef idx="minor">
                          <a:schemeClr val="dk1"/>
                        </a:fontRef>
                      </a:style>
                    </a:cxnSp>
                    <a:cxnSp>
                      <a:nvCxnSpPr>
                        <a:cNvPr id="28" name="Straight Arrow Connector 27"/>
                        <a:cNvCxnSpPr/>
                      </a:nvCxnSpPr>
                      <a:spPr>
                        <a:xfrm rot="10800000">
                          <a:off x="3429000" y="5410200"/>
                          <a:ext cx="685800" cy="1588"/>
                        </a:xfrm>
                        <a:prstGeom prst="straightConnector1">
                          <a:avLst/>
                        </a:prstGeom>
                        <a:grpFill/>
                        <a:ln>
                          <a:tailEnd type="arrow"/>
                        </a:ln>
                      </a:spPr>
                      <a:style>
                        <a:lnRef idx="2">
                          <a:schemeClr val="dk1"/>
                        </a:lnRef>
                        <a:fillRef idx="1">
                          <a:schemeClr val="lt1"/>
                        </a:fillRef>
                        <a:effectRef idx="0">
                          <a:schemeClr val="dk1"/>
                        </a:effectRef>
                        <a:fontRef idx="minor">
                          <a:schemeClr val="dk1"/>
                        </a:fontRef>
                      </a:style>
                    </a:cxnSp>
                  </a:grpSp>
                </lc:lockedCanvas>
              </a:graphicData>
            </a:graphic>
          </wp:inline>
        </w:drawing>
      </w:r>
    </w:p>
    <w:p w:rsidR="00227C6D" w:rsidRDefault="00227C6D" w:rsidP="00227C6D">
      <w:pPr>
        <w:pStyle w:val="ListParagraph"/>
        <w:ind w:left="0"/>
        <w:jc w:val="center"/>
      </w:pPr>
    </w:p>
    <w:p w:rsidR="00227C6D" w:rsidRDefault="00227C6D" w:rsidP="00227C6D">
      <w:pPr>
        <w:jc w:val="center"/>
      </w:pPr>
      <w:r>
        <w:t>Gambar.1   Bagan dari karakteristik, jenis-jenis ,klasifikasi dan sumber energi</w:t>
      </w:r>
    </w:p>
    <w:p w:rsidR="00227C6D" w:rsidRDefault="00227C6D" w:rsidP="0092139E">
      <w:pPr>
        <w:ind w:firstLine="709"/>
        <w:jc w:val="both"/>
      </w:pPr>
    </w:p>
    <w:p w:rsidR="0062714E" w:rsidRDefault="0062714E" w:rsidP="0092139E">
      <w:pPr>
        <w:ind w:firstLine="709"/>
        <w:jc w:val="both"/>
      </w:pPr>
      <w:r>
        <w:t>Walaupun banyak orang mempromosikan tenaga geothermal adalah sebagai suatu sumber energy yang bebas polusi, namun bila diteliti lebih dalam tidaklah sepenuhnya bebas polusi.  Hal yang perlu diperhatikan juga adalah :</w:t>
      </w:r>
    </w:p>
    <w:p w:rsidR="0062714E" w:rsidRDefault="008D1269" w:rsidP="0092139E">
      <w:pPr>
        <w:pStyle w:val="ListParagraph"/>
        <w:numPr>
          <w:ilvl w:val="4"/>
          <w:numId w:val="9"/>
        </w:numPr>
        <w:ind w:left="993" w:hanging="284"/>
        <w:jc w:val="both"/>
      </w:pPr>
      <w:r w:rsidRPr="008D1269">
        <w:t>Polusi uad</w:t>
      </w:r>
      <w:r>
        <w:t>a</w:t>
      </w:r>
      <w:r w:rsidRPr="008D1269">
        <w:t>ra pada instalas</w:t>
      </w:r>
      <w:r>
        <w:t>i geothermal, karena adanya emisi gas-gas radioaktif berat dan hydrogen sulfide (H</w:t>
      </w:r>
      <w:r>
        <w:rPr>
          <w:vertAlign w:val="subscript"/>
        </w:rPr>
        <w:t>2</w:t>
      </w:r>
      <w:r>
        <w:t>S) yang merupakan gas beracun</w:t>
      </w:r>
    </w:p>
    <w:p w:rsidR="008D1269" w:rsidRDefault="008D1269" w:rsidP="0092139E">
      <w:pPr>
        <w:pStyle w:val="ListParagraph"/>
        <w:numPr>
          <w:ilvl w:val="4"/>
          <w:numId w:val="9"/>
        </w:numPr>
        <w:ind w:left="993" w:hanging="284"/>
        <w:jc w:val="both"/>
      </w:pPr>
      <w:r>
        <w:t>Sumber-sumber mata air panas geothermal mengandung mineral yang cukup tinggi, sehingga pembuangan air dinginnya menjadi masalah pula.</w:t>
      </w:r>
    </w:p>
    <w:p w:rsidR="008D1269" w:rsidRPr="008D1269" w:rsidRDefault="008D1269" w:rsidP="0092139E">
      <w:pPr>
        <w:pStyle w:val="ListParagraph"/>
        <w:numPr>
          <w:ilvl w:val="4"/>
          <w:numId w:val="9"/>
        </w:numPr>
        <w:ind w:left="993" w:hanging="284"/>
        <w:jc w:val="both"/>
      </w:pPr>
      <w:r>
        <w:t>Kemungkinan terjadinya  penurunan tanah atau lonsor serta naiknya aktivitas seismic, khususnya bila air diinjeksikan ke karang-karang panas (</w:t>
      </w:r>
      <w:r w:rsidRPr="008D1269">
        <w:rPr>
          <w:i/>
        </w:rPr>
        <w:t>hot rock</w:t>
      </w:r>
      <w:r>
        <w:t>) untuk mengeluarkan energy termal tersebut</w:t>
      </w:r>
    </w:p>
    <w:p w:rsidR="0038440E" w:rsidRPr="00210D6A" w:rsidRDefault="003C6CE6" w:rsidP="0092139E">
      <w:pPr>
        <w:ind w:firstLine="709"/>
        <w:jc w:val="both"/>
      </w:pPr>
      <w:r>
        <w:t xml:space="preserve"> </w:t>
      </w:r>
    </w:p>
    <w:p w:rsidR="008F0F98" w:rsidRPr="00426B00" w:rsidRDefault="008F0F98" w:rsidP="0092139E"/>
    <w:p w:rsidR="00426B00" w:rsidRPr="002E33C7" w:rsidRDefault="002E33C7" w:rsidP="0092139E">
      <w:pPr>
        <w:pStyle w:val="ListParagraph"/>
        <w:numPr>
          <w:ilvl w:val="1"/>
          <w:numId w:val="4"/>
        </w:numPr>
        <w:ind w:left="709" w:hanging="709"/>
        <w:jc w:val="both"/>
        <w:rPr>
          <w:b/>
        </w:rPr>
      </w:pPr>
      <w:r>
        <w:rPr>
          <w:b/>
        </w:rPr>
        <w:t>E</w:t>
      </w:r>
      <w:r w:rsidR="00426B00" w:rsidRPr="002E33C7">
        <w:rPr>
          <w:b/>
        </w:rPr>
        <w:t>konomi Energi</w:t>
      </w:r>
    </w:p>
    <w:p w:rsidR="00662A45" w:rsidRPr="00426B00" w:rsidRDefault="00662A45" w:rsidP="0092139E">
      <w:pPr>
        <w:ind w:left="720"/>
        <w:jc w:val="both"/>
        <w:rPr>
          <w:b/>
        </w:rPr>
      </w:pPr>
    </w:p>
    <w:p w:rsidR="00426B00" w:rsidRPr="00426B00" w:rsidRDefault="00426B00" w:rsidP="0092139E">
      <w:pPr>
        <w:ind w:left="720"/>
        <w:jc w:val="both"/>
      </w:pPr>
      <w:r w:rsidRPr="00426B00">
        <w:t>Biaya –biaya energi dari suatu sistem tenaga tertentu pada</w:t>
      </w:r>
    </w:p>
    <w:p w:rsidR="00426B00" w:rsidRDefault="00426B00" w:rsidP="0092139E">
      <w:pPr>
        <w:jc w:val="both"/>
      </w:pPr>
      <w:r w:rsidRPr="00426B00">
        <w:t>umumnya terdiri dari  dua kategori :</w:t>
      </w:r>
    </w:p>
    <w:p w:rsidR="00662A45" w:rsidRPr="00426B00" w:rsidRDefault="00662A45" w:rsidP="0092139E">
      <w:pPr>
        <w:jc w:val="both"/>
      </w:pPr>
    </w:p>
    <w:p w:rsidR="00426B00" w:rsidRPr="00662A45" w:rsidRDefault="00426B00" w:rsidP="0092139E">
      <w:pPr>
        <w:pStyle w:val="ListParagraph"/>
        <w:numPr>
          <w:ilvl w:val="0"/>
          <w:numId w:val="3"/>
        </w:numPr>
        <w:tabs>
          <w:tab w:val="clear" w:pos="720"/>
          <w:tab w:val="num" w:pos="-5103"/>
        </w:tabs>
        <w:ind w:left="426" w:hanging="426"/>
        <w:jc w:val="both"/>
        <w:rPr>
          <w:b/>
        </w:rPr>
      </w:pPr>
      <w:r w:rsidRPr="00662A45">
        <w:rPr>
          <w:b/>
        </w:rPr>
        <w:t xml:space="preserve">Biaya modal, </w:t>
      </w:r>
      <w:r w:rsidRPr="00426B00">
        <w:t>merupakan bagian dari biaya keseluruhan yang konstan dan harus dibayar apakah pembangkit bekerja atau tidak. Biaya modal mecakup harga tanah, biaya kontruksi, biaya pajak, asuransi dan bunga investasi.</w:t>
      </w:r>
    </w:p>
    <w:p w:rsidR="00426B00" w:rsidRPr="00426B00" w:rsidRDefault="00426B00" w:rsidP="0092139E">
      <w:pPr>
        <w:numPr>
          <w:ilvl w:val="0"/>
          <w:numId w:val="3"/>
        </w:numPr>
        <w:tabs>
          <w:tab w:val="clear" w:pos="720"/>
          <w:tab w:val="num" w:pos="426"/>
        </w:tabs>
        <w:ind w:left="426" w:hanging="426"/>
        <w:jc w:val="both"/>
        <w:rPr>
          <w:b/>
        </w:rPr>
      </w:pPr>
      <w:r w:rsidRPr="00426B00">
        <w:rPr>
          <w:b/>
        </w:rPr>
        <w:t xml:space="preserve">Biaya Operasional, </w:t>
      </w:r>
      <w:r w:rsidRPr="00426B00">
        <w:t>biaya ini mencakup semua pengeluaran yang terjadi sepanjang masa operasi pembangkit termasuk gaji karyawan, biaya bahan bakar , perawatan dan pajak-pajak tertentu.</w:t>
      </w:r>
    </w:p>
    <w:p w:rsidR="00426B00" w:rsidRPr="00426B00" w:rsidRDefault="00426B00" w:rsidP="0092139E">
      <w:pPr>
        <w:jc w:val="both"/>
        <w:rPr>
          <w:b/>
        </w:rPr>
      </w:pPr>
    </w:p>
    <w:p w:rsidR="00426B00" w:rsidRPr="00426B00" w:rsidRDefault="00426B00" w:rsidP="0092139E">
      <w:pPr>
        <w:jc w:val="both"/>
      </w:pPr>
      <w:r w:rsidRPr="00426B00">
        <w:t>Jika biaya permualaan dari suatu pembangkit adalah A, maka bunga yang dapat diperoleh dari investasi sepanjang masa pakai sistem dapat dihitung dengan rumus bungan majemuk sbb :</w:t>
      </w:r>
    </w:p>
    <w:p w:rsidR="00426B00" w:rsidRPr="00426B00" w:rsidRDefault="00426B00" w:rsidP="0092139E">
      <w:pPr>
        <w:jc w:val="both"/>
      </w:pPr>
      <w:r w:rsidRPr="00426B00">
        <w:t>Bila investasi  sebesar A dollar, ditanamkan dengan suku bunga i % yang digandakan n kali pertahun, maka nilai total investasi ( A</w:t>
      </w:r>
      <w:r w:rsidRPr="00426B00">
        <w:rPr>
          <w:vertAlign w:val="subscript"/>
        </w:rPr>
        <w:t>T</w:t>
      </w:r>
      <w:r w:rsidRPr="00426B00">
        <w:t xml:space="preserve"> ) pada akhir periode operasi selama  t</w:t>
      </w:r>
      <w:r w:rsidRPr="00426B00">
        <w:rPr>
          <w:vertAlign w:val="subscript"/>
        </w:rPr>
        <w:t>op</w:t>
      </w:r>
      <w:r w:rsidRPr="00426B00">
        <w:t xml:space="preserve"> tahun adalah:</w:t>
      </w:r>
    </w:p>
    <w:p w:rsidR="00426B00" w:rsidRPr="00426B00" w:rsidRDefault="00426B00" w:rsidP="0092139E">
      <w:pPr>
        <w:ind w:left="1440" w:firstLine="720"/>
        <w:jc w:val="right"/>
        <w:rPr>
          <w:b/>
        </w:rPr>
      </w:pPr>
      <w:r w:rsidRPr="00426B00">
        <w:rPr>
          <w:b/>
          <w:position w:val="-28"/>
        </w:rPr>
        <w:object w:dxaOrig="1980" w:dyaOrig="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85pt;height:43pt" o:ole="">
            <v:imagedata r:id="rId9" o:title=""/>
          </v:shape>
          <o:OLEObject Type="Embed" ProgID="Equation.3" ShapeID="_x0000_i1025" DrawAspect="Content" ObjectID="_1451598237" r:id="rId10"/>
        </w:object>
      </w:r>
      <w:r w:rsidR="00662A45">
        <w:rPr>
          <w:b/>
        </w:rPr>
        <w:t xml:space="preserve">                                                            </w:t>
      </w:r>
      <w:r w:rsidR="002E33C7" w:rsidRPr="002E33C7">
        <w:t>2.5</w:t>
      </w:r>
    </w:p>
    <w:p w:rsidR="00426B00" w:rsidRPr="00426B00" w:rsidRDefault="00426B00" w:rsidP="0092139E">
      <w:pPr>
        <w:jc w:val="both"/>
      </w:pPr>
      <w:r w:rsidRPr="00426B00">
        <w:t>Jika pembayaran daya ke perusahaan dengan jumlah yang sama sebesar  S  dollar selama operasi, dana ini dapat diinvestasikan untuk membayar investasi awal ditambah bunga pada ahir periode operasi. Jumlah Total dapat diakumulasikan  yang harus sama dengan A</w:t>
      </w:r>
      <w:r w:rsidRPr="00426B00">
        <w:rPr>
          <w:vertAlign w:val="subscript"/>
        </w:rPr>
        <w:t>T</w:t>
      </w:r>
      <w:r w:rsidRPr="00426B00">
        <w:t xml:space="preserve"> , dengan menginvestasikan S dollar dengan  m  kali  setahun dengan suku bunga pertahun sebesar  j  yang digandakan  m  tiap tahun, maka jumlah total dapat dihitung dengan menggunakan persamaan berikut :</w:t>
      </w:r>
    </w:p>
    <w:p w:rsidR="00426B00" w:rsidRPr="00426B00" w:rsidRDefault="00426B00" w:rsidP="0092139E">
      <w:pPr>
        <w:ind w:left="720"/>
        <w:jc w:val="right"/>
      </w:pPr>
      <w:r w:rsidRPr="00426B00">
        <w:tab/>
      </w:r>
      <w:r w:rsidRPr="00426B00">
        <w:tab/>
      </w:r>
      <w:r w:rsidRPr="00426B00">
        <w:rPr>
          <w:position w:val="-30"/>
        </w:rPr>
        <w:object w:dxaOrig="2480" w:dyaOrig="800">
          <v:shape id="_x0000_i1026" type="#_x0000_t75" style="width:124.65pt;height:39.75pt" o:ole="">
            <v:imagedata r:id="rId11" o:title=""/>
          </v:shape>
          <o:OLEObject Type="Embed" ProgID="Equation.3" ShapeID="_x0000_i1026" DrawAspect="Content" ObjectID="_1451598238" r:id="rId12"/>
        </w:object>
      </w:r>
      <w:r w:rsidR="00662A45">
        <w:t xml:space="preserve">                                                      </w:t>
      </w:r>
      <w:r w:rsidR="002E33C7">
        <w:t xml:space="preserve">   2.6</w:t>
      </w:r>
    </w:p>
    <w:p w:rsidR="00426B00" w:rsidRPr="00426B00" w:rsidRDefault="00426B00" w:rsidP="0092139E">
      <w:pPr>
        <w:jc w:val="both"/>
      </w:pPr>
      <w:r w:rsidRPr="00426B00">
        <w:t>Beberapa Pembangkit memerlukan beberapa tahun untuk membangun konstruksinya sebelum menghasilakan energi. Selama pembangunan mengeluarkan uang sebagai investasi awal A, jik biaya kontruksi dibayar seragam sebesar  R  dollar selama masa pembangunan, maka investasi modal aktual pada waktu muali akan besar dengan :</w:t>
      </w:r>
      <w:r w:rsidRPr="00426B00">
        <w:tab/>
      </w:r>
      <w:r w:rsidRPr="00426B00">
        <w:tab/>
      </w:r>
    </w:p>
    <w:p w:rsidR="00426B00" w:rsidRPr="00426B00" w:rsidRDefault="00426B00" w:rsidP="0092139E">
      <w:pPr>
        <w:ind w:left="720"/>
        <w:jc w:val="right"/>
      </w:pPr>
      <w:r w:rsidRPr="00426B00">
        <w:tab/>
      </w:r>
      <w:r w:rsidRPr="00426B00">
        <w:tab/>
      </w:r>
      <w:r w:rsidRPr="00426B00">
        <w:rPr>
          <w:position w:val="-30"/>
        </w:rPr>
        <w:object w:dxaOrig="2240" w:dyaOrig="820">
          <v:shape id="_x0000_i1027" type="#_x0000_t75" style="width:111.75pt;height:40.3pt" o:ole="">
            <v:imagedata r:id="rId13" o:title=""/>
          </v:shape>
          <o:OLEObject Type="Embed" ProgID="Equation.3" ShapeID="_x0000_i1027" DrawAspect="Content" ObjectID="_1451598239" r:id="rId14"/>
        </w:object>
      </w:r>
      <w:r w:rsidR="00662A45">
        <w:t xml:space="preserve">                                                        </w:t>
      </w:r>
      <w:r w:rsidR="002E33C7">
        <w:t>2.7</w:t>
      </w:r>
    </w:p>
    <w:p w:rsidR="00426B00" w:rsidRPr="00426B00" w:rsidRDefault="00426B00" w:rsidP="0092139E">
      <w:pPr>
        <w:jc w:val="both"/>
      </w:pPr>
      <w:r w:rsidRPr="00426B00">
        <w:t>R adalah biaya tambahan yang dibayarkan  p  kali  setahun selama pembangunan, t</w:t>
      </w:r>
      <w:r w:rsidRPr="00426B00">
        <w:rPr>
          <w:vertAlign w:val="subscript"/>
        </w:rPr>
        <w:t>C</w:t>
      </w:r>
      <w:r w:rsidRPr="00426B00">
        <w:t xml:space="preserve">  adalah masa kontruksi (tahun) dan i adalah suku bunga. Besar  R  dapat dihitung dengan rumusan sbb :</w:t>
      </w:r>
    </w:p>
    <w:p w:rsidR="00426B00" w:rsidRPr="00426B00" w:rsidRDefault="00426B00" w:rsidP="0092139E">
      <w:pPr>
        <w:ind w:left="720"/>
        <w:jc w:val="right"/>
      </w:pPr>
      <w:r w:rsidRPr="00426B00">
        <w:tab/>
      </w:r>
      <w:r w:rsidRPr="00426B00">
        <w:tab/>
      </w:r>
      <w:r w:rsidRPr="00426B00">
        <w:rPr>
          <w:position w:val="-30"/>
        </w:rPr>
        <w:object w:dxaOrig="4080" w:dyaOrig="680">
          <v:shape id="_x0000_i1028" type="#_x0000_t75" style="width:204.2pt;height:33.85pt" o:ole="">
            <v:imagedata r:id="rId15" o:title=""/>
          </v:shape>
          <o:OLEObject Type="Embed" ProgID="Equation.3" ShapeID="_x0000_i1028" DrawAspect="Content" ObjectID="_1451598240" r:id="rId16"/>
        </w:object>
      </w:r>
      <w:r w:rsidR="00662A45">
        <w:t xml:space="preserve">                              </w:t>
      </w:r>
      <w:r w:rsidR="002E33C7">
        <w:t>2.8</w:t>
      </w:r>
    </w:p>
    <w:p w:rsidR="00426B00" w:rsidRPr="00426B00" w:rsidRDefault="00426B00" w:rsidP="0092139E">
      <w:pPr>
        <w:jc w:val="both"/>
      </w:pPr>
      <w:r w:rsidRPr="00426B00">
        <w:t xml:space="preserve">Biaya energi untuk pemakaian bahan bakar pembangkit disingkat dengan  </w:t>
      </w:r>
      <w:r w:rsidRPr="00426B00">
        <w:rPr>
          <w:i/>
        </w:rPr>
        <w:t>X  sen dollar</w:t>
      </w:r>
      <w:r w:rsidRPr="00426B00">
        <w:t xml:space="preserve"> </w:t>
      </w:r>
      <w:r w:rsidRPr="00426B00">
        <w:rPr>
          <w:i/>
        </w:rPr>
        <w:t>per juta Btu.</w:t>
      </w:r>
      <w:r w:rsidRPr="00426B00">
        <w:t xml:space="preserve"> Jika biaya bahan bakar  X, maka biaya satuan daya rata-rata bahan bakar adalah :</w:t>
      </w:r>
    </w:p>
    <w:p w:rsidR="00426B00" w:rsidRPr="00426B00" w:rsidRDefault="00426B00" w:rsidP="0092139E">
      <w:pPr>
        <w:ind w:left="720"/>
        <w:jc w:val="both"/>
      </w:pPr>
    </w:p>
    <w:p w:rsidR="00426B00" w:rsidRPr="000E7056" w:rsidRDefault="00426B00" w:rsidP="0092139E">
      <w:pPr>
        <w:ind w:left="720"/>
        <w:jc w:val="both"/>
        <w:rPr>
          <w:b/>
        </w:rPr>
      </w:pPr>
      <w:r w:rsidRPr="000E7056">
        <w:rPr>
          <w:b/>
        </w:rPr>
        <w:t>Biaya satuan daya bahan bakar = 0,003413 X /</w:t>
      </w:r>
      <w:r w:rsidRPr="000E7056">
        <w:rPr>
          <w:b/>
        </w:rPr>
        <w:sym w:font="Symbol" w:char="F068"/>
      </w:r>
      <w:r w:rsidRPr="000E7056">
        <w:rPr>
          <w:b/>
          <w:vertAlign w:val="subscript"/>
        </w:rPr>
        <w:t>Th</w:t>
      </w:r>
      <w:r w:rsidRPr="000E7056">
        <w:rPr>
          <w:b/>
        </w:rPr>
        <w:t xml:space="preserve"> sen dollar/kWe.h</w:t>
      </w:r>
    </w:p>
    <w:p w:rsidR="00426B00" w:rsidRPr="00426B00" w:rsidRDefault="00426B00" w:rsidP="0092139E">
      <w:pPr>
        <w:jc w:val="both"/>
      </w:pPr>
      <w:r w:rsidRPr="00426B00">
        <w:tab/>
      </w:r>
    </w:p>
    <w:p w:rsidR="00426B00" w:rsidRPr="00426B00" w:rsidRDefault="00426B00" w:rsidP="0092139E">
      <w:pPr>
        <w:jc w:val="both"/>
      </w:pPr>
      <w:r w:rsidRPr="00426B00">
        <w:t>Biaya operasi yang berkaitan dengan karyawan dihitung dalam sen dollar per kilowatt-jam dengan persamaan berikut :</w:t>
      </w:r>
    </w:p>
    <w:p w:rsidR="00426B00" w:rsidRPr="00426B00" w:rsidRDefault="00426B00" w:rsidP="0092139E">
      <w:pPr>
        <w:ind w:left="720"/>
        <w:jc w:val="both"/>
      </w:pPr>
    </w:p>
    <w:p w:rsidR="00426B00" w:rsidRPr="00426B00" w:rsidRDefault="00426B00" w:rsidP="0092139E">
      <w:pPr>
        <w:ind w:left="720" w:firstLine="720"/>
        <w:jc w:val="right"/>
      </w:pPr>
      <w:r w:rsidRPr="00426B00">
        <w:rPr>
          <w:position w:val="-30"/>
        </w:rPr>
        <w:object w:dxaOrig="4540" w:dyaOrig="720">
          <v:shape id="_x0000_i1029" type="#_x0000_t75" style="width:226.75pt;height:36pt" o:ole="">
            <v:imagedata r:id="rId17" o:title=""/>
          </v:shape>
          <o:OLEObject Type="Embed" ProgID="Equation.3" ShapeID="_x0000_i1029" DrawAspect="Content" ObjectID="_1451598241" r:id="rId18"/>
        </w:object>
      </w:r>
      <w:r w:rsidR="000E7056">
        <w:t xml:space="preserve">                                  </w:t>
      </w:r>
      <w:r w:rsidR="002E33C7">
        <w:t>2.9</w:t>
      </w:r>
      <w:r w:rsidR="000E7056">
        <w:t xml:space="preserve"> </w:t>
      </w:r>
    </w:p>
    <w:p w:rsidR="00426B00" w:rsidRPr="00426B00" w:rsidRDefault="00426B00" w:rsidP="0092139E">
      <w:pPr>
        <w:jc w:val="both"/>
      </w:pPr>
      <w:r w:rsidRPr="00426B00">
        <w:t>Dimana  N adalah jumlah karyawan, AS adalah gaji rata-rata tahunan, dan P</w:t>
      </w:r>
      <w:r w:rsidRPr="00426B00">
        <w:rPr>
          <w:vertAlign w:val="subscript"/>
        </w:rPr>
        <w:t>maks</w:t>
      </w:r>
      <w:r w:rsidRPr="00426B00">
        <w:t xml:space="preserve"> adalah keluaran daya listrik maksimum dari pembangkit (Mega -Watt), LF adalah faktor beban rata-rata pembangkit.</w:t>
      </w:r>
    </w:p>
    <w:p w:rsidR="00426B00" w:rsidRPr="00426B00" w:rsidRDefault="00426B00" w:rsidP="0092139E">
      <w:pPr>
        <w:jc w:val="both"/>
      </w:pPr>
    </w:p>
    <w:p w:rsidR="00426B00" w:rsidRDefault="00426B00" w:rsidP="0092139E">
      <w:pPr>
        <w:jc w:val="both"/>
        <w:rPr>
          <w:b/>
        </w:rPr>
      </w:pPr>
      <w:r w:rsidRPr="00426B00">
        <w:rPr>
          <w:b/>
        </w:rPr>
        <w:t>Notasi – notasi yang digunakan diatas sbb :</w:t>
      </w:r>
    </w:p>
    <w:p w:rsidR="004206DB" w:rsidRPr="00426B00" w:rsidRDefault="004206DB" w:rsidP="0092139E">
      <w:pPr>
        <w:jc w:val="both"/>
        <w:rPr>
          <w:b/>
        </w:rPr>
      </w:pPr>
    </w:p>
    <w:p w:rsidR="00426B00" w:rsidRPr="00426B00" w:rsidRDefault="00426B00" w:rsidP="0092139E">
      <w:pPr>
        <w:jc w:val="both"/>
      </w:pPr>
      <w:r w:rsidRPr="00426B00">
        <w:rPr>
          <w:b/>
        </w:rPr>
        <w:tab/>
      </w:r>
      <w:r w:rsidRPr="00426B00">
        <w:t>A</w:t>
      </w:r>
      <w:r w:rsidRPr="00426B00">
        <w:rPr>
          <w:vertAlign w:val="subscript"/>
        </w:rPr>
        <w:t>T</w:t>
      </w:r>
      <w:r w:rsidRPr="00426B00">
        <w:tab/>
        <w:t>= nilai total investasi</w:t>
      </w:r>
    </w:p>
    <w:p w:rsidR="00426B00" w:rsidRPr="00426B00" w:rsidRDefault="000E7056" w:rsidP="0092139E">
      <w:pPr>
        <w:jc w:val="both"/>
      </w:pPr>
      <w:r>
        <w:tab/>
      </w:r>
      <w:r w:rsidR="00426B00" w:rsidRPr="00426B00">
        <w:t>A</w:t>
      </w:r>
      <w:r w:rsidR="00426B00" w:rsidRPr="00426B00">
        <w:tab/>
        <w:t>= investasi /modal</w:t>
      </w:r>
    </w:p>
    <w:p w:rsidR="00426B00" w:rsidRPr="00426B00" w:rsidRDefault="000E7056" w:rsidP="0092139E">
      <w:pPr>
        <w:jc w:val="both"/>
      </w:pPr>
      <w:r>
        <w:tab/>
      </w:r>
      <w:r w:rsidR="00426B00" w:rsidRPr="00426B00">
        <w:t>i atau j</w:t>
      </w:r>
      <w:r w:rsidR="00426B00" w:rsidRPr="00426B00">
        <w:tab/>
        <w:t>= tingkat suku bunga (%)</w:t>
      </w:r>
    </w:p>
    <w:p w:rsidR="00426B00" w:rsidRPr="00426B00" w:rsidRDefault="000E7056" w:rsidP="0092139E">
      <w:pPr>
        <w:jc w:val="both"/>
      </w:pPr>
      <w:r>
        <w:tab/>
      </w:r>
      <w:r w:rsidR="00426B00" w:rsidRPr="00426B00">
        <w:t>n /m/p</w:t>
      </w:r>
      <w:r w:rsidR="00426B00" w:rsidRPr="00426B00">
        <w:tab/>
        <w:t>= berapa kali penggandaan bunga dalam setahun</w:t>
      </w:r>
    </w:p>
    <w:p w:rsidR="00426B00" w:rsidRPr="00426B00" w:rsidRDefault="000E7056" w:rsidP="0092139E">
      <w:pPr>
        <w:jc w:val="both"/>
      </w:pPr>
      <w:r>
        <w:tab/>
      </w:r>
      <w:r w:rsidR="00426B00" w:rsidRPr="00426B00">
        <w:t>t</w:t>
      </w:r>
      <w:r w:rsidR="00426B00" w:rsidRPr="00426B00">
        <w:rPr>
          <w:vertAlign w:val="subscript"/>
        </w:rPr>
        <w:t>oP</w:t>
      </w:r>
      <w:r>
        <w:rPr>
          <w:vertAlign w:val="subscript"/>
        </w:rPr>
        <w:tab/>
      </w:r>
      <w:r w:rsidR="00426B00" w:rsidRPr="00426B00">
        <w:t>= Lama periode operasi</w:t>
      </w:r>
    </w:p>
    <w:p w:rsidR="00426B00" w:rsidRPr="00426B00" w:rsidRDefault="00426B00" w:rsidP="0092139E">
      <w:pPr>
        <w:ind w:left="720"/>
        <w:jc w:val="both"/>
      </w:pPr>
      <w:r w:rsidRPr="00426B00">
        <w:t>Pmaks</w:t>
      </w:r>
      <w:r w:rsidRPr="00426B00">
        <w:tab/>
        <w:t>= keluaran daya</w:t>
      </w:r>
    </w:p>
    <w:p w:rsidR="000E7056" w:rsidRDefault="00426B00" w:rsidP="0092139E">
      <w:pPr>
        <w:ind w:left="1440" w:hanging="720"/>
        <w:jc w:val="both"/>
      </w:pPr>
      <w:r w:rsidRPr="00426B00">
        <w:t>R</w:t>
      </w:r>
      <w:r w:rsidRPr="00426B00">
        <w:tab/>
        <w:t>= biaya tambahan atau biaya pemasangan kontruksi selama</w:t>
      </w:r>
    </w:p>
    <w:p w:rsidR="00426B00" w:rsidRPr="00426B00" w:rsidRDefault="00426B00" w:rsidP="0092139E">
      <w:pPr>
        <w:ind w:left="1440" w:hanging="720"/>
        <w:jc w:val="both"/>
      </w:pPr>
      <w:r w:rsidRPr="00426B00">
        <w:t xml:space="preserve"> </w:t>
      </w:r>
      <w:r w:rsidR="000E7056">
        <w:t xml:space="preserve">             </w:t>
      </w:r>
      <w:r w:rsidRPr="00426B00">
        <w:t>pembangunan</w:t>
      </w:r>
    </w:p>
    <w:p w:rsidR="00426B00" w:rsidRPr="00426B00" w:rsidRDefault="00426B00" w:rsidP="0092139E">
      <w:pPr>
        <w:ind w:left="720"/>
        <w:jc w:val="both"/>
      </w:pPr>
      <w:r w:rsidRPr="00426B00">
        <w:t>N</w:t>
      </w:r>
      <w:r w:rsidRPr="00426B00">
        <w:tab/>
        <w:t xml:space="preserve">= jumlak karyawan </w:t>
      </w:r>
    </w:p>
    <w:p w:rsidR="00426B00" w:rsidRPr="00426B00" w:rsidRDefault="00426B00" w:rsidP="0092139E">
      <w:pPr>
        <w:ind w:left="720"/>
        <w:jc w:val="both"/>
      </w:pPr>
      <w:r w:rsidRPr="00426B00">
        <w:t>AS</w:t>
      </w:r>
      <w:r w:rsidRPr="00426B00">
        <w:tab/>
        <w:t>= gaji rata-rata tahunan</w:t>
      </w:r>
    </w:p>
    <w:p w:rsidR="00426B00" w:rsidRPr="00426B00" w:rsidRDefault="00426B00" w:rsidP="0092139E">
      <w:pPr>
        <w:ind w:left="720"/>
        <w:jc w:val="both"/>
      </w:pPr>
      <w:r w:rsidRPr="00426B00">
        <w:t>LF</w:t>
      </w:r>
      <w:r w:rsidRPr="00426B00">
        <w:tab/>
        <w:t>= faktor  beban rata-rata pembangkit</w:t>
      </w:r>
    </w:p>
    <w:p w:rsidR="004206DB" w:rsidRPr="00426B00" w:rsidRDefault="004206DB" w:rsidP="0092139E">
      <w:pPr>
        <w:jc w:val="both"/>
      </w:pPr>
    </w:p>
    <w:p w:rsidR="000E7056" w:rsidRDefault="00426B00" w:rsidP="0092139E">
      <w:pPr>
        <w:jc w:val="both"/>
        <w:rPr>
          <w:b/>
        </w:rPr>
      </w:pPr>
      <w:r w:rsidRPr="00426B00">
        <w:rPr>
          <w:b/>
        </w:rPr>
        <w:t>Contoh-1</w:t>
      </w:r>
      <w:r w:rsidR="000E7056">
        <w:rPr>
          <w:b/>
        </w:rPr>
        <w:t>.1</w:t>
      </w:r>
    </w:p>
    <w:p w:rsidR="00227C6D" w:rsidRPr="00426B00" w:rsidRDefault="00227C6D" w:rsidP="0092139E">
      <w:pPr>
        <w:jc w:val="both"/>
        <w:rPr>
          <w:b/>
        </w:rPr>
      </w:pPr>
    </w:p>
    <w:p w:rsidR="00426B00" w:rsidRPr="00426B00" w:rsidRDefault="00426B00" w:rsidP="0092139E">
      <w:pPr>
        <w:jc w:val="both"/>
      </w:pPr>
      <w:r w:rsidRPr="00426B00">
        <w:t>Sebuah pembangkit tenaga nuklir berkapasitas 1- gigawatt ( 100 MWe) dengan biaya nominal $800 per kilowatt. Bunga digandakan per triwulan dengan bunga pertahun 8%. Effisiensi pembangkit adalah 33%, faktor beban 70%, lama pemasangan kontruksi 10 tahun, masa operasi 40 tahun, biaya bahan bakar 25 sen-dollar per juta Btu, dan perioda pembayaran kontruksi  adalah pertriwulan. Hitung biaya-biaya satuan daya modal dan biaya bahan bakar.</w:t>
      </w:r>
    </w:p>
    <w:p w:rsidR="004206DB" w:rsidRPr="00426B00" w:rsidRDefault="004206DB" w:rsidP="0092139E">
      <w:pPr>
        <w:jc w:val="both"/>
      </w:pPr>
    </w:p>
    <w:p w:rsidR="00426B00" w:rsidRPr="00426B00" w:rsidRDefault="00426B00" w:rsidP="0092139E">
      <w:pPr>
        <w:ind w:left="720" w:hanging="720"/>
        <w:jc w:val="both"/>
        <w:rPr>
          <w:b/>
        </w:rPr>
      </w:pPr>
      <w:r w:rsidRPr="00426B00">
        <w:rPr>
          <w:b/>
        </w:rPr>
        <w:t>Penyelesaian :</w:t>
      </w:r>
    </w:p>
    <w:p w:rsidR="004206DB" w:rsidRDefault="004206DB" w:rsidP="0092139E">
      <w:pPr>
        <w:jc w:val="both"/>
        <w:rPr>
          <w:b/>
        </w:rPr>
      </w:pPr>
    </w:p>
    <w:p w:rsidR="004206DB" w:rsidRDefault="00426B00" w:rsidP="0092139E">
      <w:pPr>
        <w:jc w:val="both"/>
      </w:pPr>
      <w:r w:rsidRPr="00426B00">
        <w:t>Diket :</w:t>
      </w:r>
      <w:r w:rsidRPr="00426B00">
        <w:tab/>
        <w:t xml:space="preserve">  </w:t>
      </w:r>
      <w:r w:rsidRPr="00426B00">
        <w:tab/>
      </w:r>
    </w:p>
    <w:p w:rsidR="00426B00" w:rsidRPr="00426B00" w:rsidRDefault="00426B00" w:rsidP="0092139E">
      <w:pPr>
        <w:ind w:firstLine="720"/>
        <w:jc w:val="both"/>
      </w:pPr>
      <w:r w:rsidRPr="00426B00">
        <w:t>Biaya satuan</w:t>
      </w:r>
      <w:r w:rsidRPr="00426B00">
        <w:tab/>
        <w:t>= $800 per kilowatt ( kWe)</w:t>
      </w:r>
    </w:p>
    <w:p w:rsidR="00426B00" w:rsidRPr="00426B00" w:rsidRDefault="00426B00" w:rsidP="0092139E">
      <w:pPr>
        <w:ind w:left="720"/>
        <w:jc w:val="both"/>
      </w:pPr>
      <w:r w:rsidRPr="00426B00">
        <w:t>Pmaks</w:t>
      </w:r>
      <w:r w:rsidRPr="00426B00">
        <w:tab/>
      </w:r>
      <w:r w:rsidRPr="00426B00">
        <w:tab/>
        <w:t>= 1000 MWe = 10</w:t>
      </w:r>
      <w:r w:rsidRPr="00426B00">
        <w:rPr>
          <w:vertAlign w:val="superscript"/>
        </w:rPr>
        <w:t>6</w:t>
      </w:r>
      <w:r w:rsidRPr="00426B00">
        <w:t xml:space="preserve"> kWe</w:t>
      </w:r>
    </w:p>
    <w:p w:rsidR="00426B00" w:rsidRPr="00426B00" w:rsidRDefault="00426B00" w:rsidP="0092139E">
      <w:pPr>
        <w:ind w:left="720"/>
        <w:jc w:val="both"/>
      </w:pPr>
      <w:r w:rsidRPr="00426B00">
        <w:t>M = n = p</w:t>
      </w:r>
      <w:r w:rsidRPr="00426B00">
        <w:tab/>
        <w:t>= 4  pertahun</w:t>
      </w:r>
    </w:p>
    <w:p w:rsidR="00426B00" w:rsidRPr="00426B00" w:rsidRDefault="00426B00" w:rsidP="0092139E">
      <w:pPr>
        <w:ind w:left="720"/>
        <w:jc w:val="both"/>
      </w:pPr>
      <w:r w:rsidRPr="00426B00">
        <w:t>t</w:t>
      </w:r>
      <w:r w:rsidRPr="00426B00">
        <w:rPr>
          <w:vertAlign w:val="subscript"/>
        </w:rPr>
        <w:t>c</w:t>
      </w:r>
      <w:r w:rsidRPr="00426B00">
        <w:t xml:space="preserve"> </w:t>
      </w:r>
      <w:r w:rsidRPr="00426B00">
        <w:tab/>
      </w:r>
      <w:r w:rsidRPr="00426B00">
        <w:tab/>
        <w:t>= 10 tahun</w:t>
      </w:r>
    </w:p>
    <w:p w:rsidR="00426B00" w:rsidRPr="00426B00" w:rsidRDefault="00426B00" w:rsidP="0092139E">
      <w:pPr>
        <w:ind w:left="720"/>
        <w:jc w:val="both"/>
      </w:pPr>
      <w:r w:rsidRPr="00426B00">
        <w:t>t</w:t>
      </w:r>
      <w:r w:rsidRPr="00426B00">
        <w:rPr>
          <w:vertAlign w:val="subscript"/>
        </w:rPr>
        <w:t>oP</w:t>
      </w:r>
      <w:r w:rsidRPr="00426B00">
        <w:t xml:space="preserve"> </w:t>
      </w:r>
      <w:r w:rsidRPr="00426B00">
        <w:tab/>
      </w:r>
      <w:r w:rsidRPr="00426B00">
        <w:tab/>
        <w:t>=  40 tahun</w:t>
      </w:r>
      <w:r w:rsidRPr="00426B00">
        <w:tab/>
      </w:r>
    </w:p>
    <w:p w:rsidR="00426B00" w:rsidRPr="00426B00" w:rsidRDefault="00426B00" w:rsidP="0092139E">
      <w:pPr>
        <w:ind w:left="720"/>
        <w:jc w:val="both"/>
      </w:pPr>
      <w:r w:rsidRPr="00426B00">
        <w:t xml:space="preserve">i = j </w:t>
      </w:r>
      <w:r w:rsidRPr="00426B00">
        <w:tab/>
      </w:r>
      <w:r w:rsidRPr="00426B00">
        <w:tab/>
        <w:t>= 8% = 0,08 per tahun</w:t>
      </w:r>
    </w:p>
    <w:p w:rsidR="00426B00" w:rsidRPr="00426B00" w:rsidRDefault="00426B00" w:rsidP="0092139E">
      <w:pPr>
        <w:ind w:left="720"/>
        <w:jc w:val="both"/>
      </w:pPr>
      <w:r w:rsidRPr="00426B00">
        <w:sym w:font="Symbol" w:char="F068"/>
      </w:r>
      <w:r w:rsidRPr="00426B00">
        <w:rPr>
          <w:vertAlign w:val="subscript"/>
        </w:rPr>
        <w:t>Th</w:t>
      </w:r>
      <w:r w:rsidRPr="00426B00">
        <w:tab/>
      </w:r>
      <w:r w:rsidRPr="00426B00">
        <w:tab/>
        <w:t>= 33%  =  0,33</w:t>
      </w:r>
    </w:p>
    <w:p w:rsidR="00426B00" w:rsidRPr="00426B00" w:rsidRDefault="00426B00" w:rsidP="0092139E">
      <w:pPr>
        <w:ind w:left="720"/>
        <w:jc w:val="both"/>
      </w:pPr>
      <w:r w:rsidRPr="00426B00">
        <w:t>LF</w:t>
      </w:r>
      <w:r w:rsidRPr="00426B00">
        <w:tab/>
      </w:r>
      <w:r w:rsidRPr="00426B00">
        <w:tab/>
        <w:t>=70%  =  0,7</w:t>
      </w:r>
    </w:p>
    <w:p w:rsidR="00426B00" w:rsidRPr="00426B00" w:rsidRDefault="00426B00" w:rsidP="0092139E">
      <w:pPr>
        <w:ind w:left="720"/>
        <w:jc w:val="both"/>
      </w:pPr>
    </w:p>
    <w:p w:rsidR="00426B00" w:rsidRDefault="00426B00" w:rsidP="0092139E">
      <w:pPr>
        <w:jc w:val="both"/>
        <w:rPr>
          <w:b/>
        </w:rPr>
      </w:pPr>
      <w:r w:rsidRPr="00426B00">
        <w:rPr>
          <w:b/>
        </w:rPr>
        <w:t>a).  Biaya Modal adalah:</w:t>
      </w:r>
    </w:p>
    <w:p w:rsidR="004206DB" w:rsidRPr="00426B00" w:rsidRDefault="004206DB" w:rsidP="0092139E">
      <w:pPr>
        <w:jc w:val="both"/>
        <w:rPr>
          <w:b/>
        </w:rPr>
      </w:pPr>
    </w:p>
    <w:p w:rsidR="00426B00" w:rsidRPr="00426B00" w:rsidRDefault="00426B00" w:rsidP="0092139E">
      <w:pPr>
        <w:ind w:left="720" w:firstLine="720"/>
        <w:jc w:val="both"/>
      </w:pPr>
      <w:r w:rsidRPr="00426B00">
        <w:rPr>
          <w:position w:val="-64"/>
        </w:rPr>
        <w:object w:dxaOrig="6440" w:dyaOrig="1400">
          <v:shape id="_x0000_i1030" type="#_x0000_t75" style="width:321.85pt;height:69.85pt" o:ole="">
            <v:imagedata r:id="rId19" o:title=""/>
          </v:shape>
          <o:OLEObject Type="Embed" ProgID="Equation.3" ShapeID="_x0000_i1030" DrawAspect="Content" ObjectID="_1451598242" r:id="rId20"/>
        </w:object>
      </w:r>
    </w:p>
    <w:p w:rsidR="00426B00" w:rsidRPr="00426B00" w:rsidRDefault="00426B00" w:rsidP="0092139E">
      <w:pPr>
        <w:jc w:val="both"/>
      </w:pPr>
      <w:r w:rsidRPr="00426B00">
        <w:t>Harga fasilitas pada akhir masa pembangunan kontruksi ( A ):</w:t>
      </w:r>
    </w:p>
    <w:p w:rsidR="00426B00" w:rsidRPr="00426B00" w:rsidRDefault="00426B00" w:rsidP="0092139E">
      <w:pPr>
        <w:ind w:left="720"/>
        <w:jc w:val="both"/>
      </w:pPr>
      <w:r w:rsidRPr="00426B00">
        <w:tab/>
      </w:r>
      <w:r w:rsidRPr="00426B00">
        <w:rPr>
          <w:position w:val="-30"/>
        </w:rPr>
        <w:object w:dxaOrig="2360" w:dyaOrig="840">
          <v:shape id="_x0000_i1031" type="#_x0000_t75" style="width:118.2pt;height:41.9pt" o:ole="">
            <v:imagedata r:id="rId21" o:title=""/>
          </v:shape>
          <o:OLEObject Type="Embed" ProgID="Equation.3" ShapeID="_x0000_i1031" DrawAspect="Content" ObjectID="_1451598243" r:id="rId22"/>
        </w:object>
      </w:r>
    </w:p>
    <w:p w:rsidR="00432A18" w:rsidRDefault="00426B00" w:rsidP="0092139E">
      <w:pPr>
        <w:ind w:left="720"/>
        <w:jc w:val="both"/>
      </w:pPr>
      <w:r w:rsidRPr="00426B00">
        <w:tab/>
      </w:r>
      <w:r w:rsidRPr="00426B00">
        <w:rPr>
          <w:position w:val="-28"/>
        </w:rPr>
        <w:object w:dxaOrig="4680" w:dyaOrig="720">
          <v:shape id="_x0000_i1032" type="#_x0000_t75" style="width:234.25pt;height:36pt" o:ole="">
            <v:imagedata r:id="rId23" o:title=""/>
          </v:shape>
          <o:OLEObject Type="Embed" ProgID="Equation.3" ShapeID="_x0000_i1032" DrawAspect="Content" ObjectID="_1451598244" r:id="rId24"/>
        </w:object>
      </w:r>
    </w:p>
    <w:p w:rsidR="00432A18" w:rsidRDefault="00432A18" w:rsidP="0092139E">
      <w:pPr>
        <w:ind w:left="720"/>
        <w:jc w:val="both"/>
      </w:pPr>
    </w:p>
    <w:p w:rsidR="00426B00" w:rsidRPr="00426B00" w:rsidRDefault="00426B00" w:rsidP="0092139E">
      <w:pPr>
        <w:jc w:val="both"/>
      </w:pPr>
      <w:r w:rsidRPr="00426B00">
        <w:t xml:space="preserve"> Biaya Modal total:</w:t>
      </w:r>
    </w:p>
    <w:p w:rsidR="00426B00" w:rsidRPr="00426B00" w:rsidRDefault="00426B00" w:rsidP="0092139E">
      <w:pPr>
        <w:ind w:left="720" w:firstLine="720"/>
        <w:jc w:val="both"/>
        <w:rPr>
          <w:b/>
        </w:rPr>
      </w:pPr>
      <w:r w:rsidRPr="00426B00">
        <w:rPr>
          <w:b/>
          <w:position w:val="-28"/>
        </w:rPr>
        <w:object w:dxaOrig="1980" w:dyaOrig="859">
          <v:shape id="_x0000_i1033" type="#_x0000_t75" style="width:98.85pt;height:43pt" o:ole="">
            <v:imagedata r:id="rId9" o:title=""/>
          </v:shape>
          <o:OLEObject Type="Embed" ProgID="Equation.3" ShapeID="_x0000_i1033" DrawAspect="Content" ObjectID="_1451598245" r:id="rId25"/>
        </w:object>
      </w:r>
    </w:p>
    <w:p w:rsidR="00426B00" w:rsidRPr="00426B00" w:rsidRDefault="00426B00" w:rsidP="0092139E">
      <w:pPr>
        <w:ind w:left="720" w:firstLine="720"/>
        <w:jc w:val="both"/>
        <w:rPr>
          <w:b/>
        </w:rPr>
      </w:pPr>
      <w:r w:rsidRPr="00426B00">
        <w:rPr>
          <w:b/>
          <w:position w:val="-28"/>
        </w:rPr>
        <w:object w:dxaOrig="6740" w:dyaOrig="740">
          <v:shape id="_x0000_i1034" type="#_x0000_t75" style="width:336.9pt;height:36.55pt" o:ole="">
            <v:imagedata r:id="rId26" o:title=""/>
          </v:shape>
          <o:OLEObject Type="Embed" ProgID="Equation.3" ShapeID="_x0000_i1034" DrawAspect="Content" ObjectID="_1451598246" r:id="rId27"/>
        </w:object>
      </w:r>
      <w:r w:rsidRPr="00426B00">
        <w:tab/>
      </w:r>
      <w:r w:rsidRPr="00426B00">
        <w:rPr>
          <w:position w:val="-24"/>
        </w:rPr>
        <w:object w:dxaOrig="2439" w:dyaOrig="740">
          <v:shape id="_x0000_i1035" type="#_x0000_t75" style="width:121.95pt;height:36.55pt" o:ole="">
            <v:imagedata r:id="rId28" o:title=""/>
          </v:shape>
          <o:OLEObject Type="Embed" ProgID="Equation.3" ShapeID="_x0000_i1035" DrawAspect="Content" ObjectID="_1451598247" r:id="rId29"/>
        </w:object>
      </w:r>
    </w:p>
    <w:p w:rsidR="00426B00" w:rsidRPr="00426B00" w:rsidRDefault="00426B00" w:rsidP="0092139E">
      <w:pPr>
        <w:ind w:left="720"/>
        <w:jc w:val="both"/>
      </w:pPr>
      <w:r w:rsidRPr="00426B00">
        <w:tab/>
      </w:r>
      <w:r w:rsidRPr="00426B00">
        <w:rPr>
          <w:position w:val="-28"/>
        </w:rPr>
        <w:object w:dxaOrig="5040" w:dyaOrig="780">
          <v:shape id="_x0000_i1036" type="#_x0000_t75" style="width:252pt;height:39.2pt" o:ole="">
            <v:imagedata r:id="rId30" o:title=""/>
          </v:shape>
          <o:OLEObject Type="Embed" ProgID="Equation.3" ShapeID="_x0000_i1036" DrawAspect="Content" ObjectID="_1451598248" r:id="rId31"/>
        </w:object>
      </w:r>
    </w:p>
    <w:p w:rsidR="00426B00" w:rsidRPr="00426B00" w:rsidRDefault="00426B00" w:rsidP="0092139E">
      <w:pPr>
        <w:ind w:left="720"/>
        <w:jc w:val="both"/>
      </w:pPr>
    </w:p>
    <w:p w:rsidR="00432A18" w:rsidRPr="00426B00" w:rsidRDefault="00426B00" w:rsidP="00227C6D">
      <w:pPr>
        <w:jc w:val="both"/>
      </w:pPr>
      <w:r w:rsidRPr="00426B00">
        <w:t xml:space="preserve">  S  = Pembayaran daya per triwulan yang diperlukan untuk memenuhi biaya modal.</w:t>
      </w:r>
    </w:p>
    <w:p w:rsidR="00432A18" w:rsidRDefault="00426B00" w:rsidP="00227C6D">
      <w:pPr>
        <w:ind w:left="1620" w:hanging="180"/>
        <w:jc w:val="both"/>
      </w:pPr>
      <w:r w:rsidRPr="00426B00">
        <w:rPr>
          <w:position w:val="-28"/>
        </w:rPr>
        <w:object w:dxaOrig="5760" w:dyaOrig="700">
          <v:shape id="_x0000_i1037" type="#_x0000_t75" style="width:4in;height:35.45pt" o:ole="">
            <v:imagedata r:id="rId32" o:title=""/>
          </v:shape>
          <o:OLEObject Type="Embed" ProgID="Equation.3" ShapeID="_x0000_i1037" DrawAspect="Content" ObjectID="_1451598249" r:id="rId33"/>
        </w:object>
      </w:r>
    </w:p>
    <w:p w:rsidR="00432A18" w:rsidRDefault="00432A18" w:rsidP="00227C6D">
      <w:pPr>
        <w:ind w:left="1620" w:hanging="180"/>
        <w:jc w:val="both"/>
      </w:pPr>
    </w:p>
    <w:p w:rsidR="00432A18" w:rsidRPr="00426B00" w:rsidRDefault="00426B00" w:rsidP="0092139E">
      <w:pPr>
        <w:jc w:val="both"/>
      </w:pPr>
      <w:r w:rsidRPr="00426B00">
        <w:t>Keluaran energi per triwulan  (E</w:t>
      </w:r>
      <w:r w:rsidRPr="00426B00">
        <w:rPr>
          <w:vertAlign w:val="subscript"/>
        </w:rPr>
        <w:t>Q</w:t>
      </w:r>
      <w:r w:rsidRPr="00426B00">
        <w:t>)</w:t>
      </w:r>
    </w:p>
    <w:p w:rsidR="00426B00" w:rsidRPr="00426B00" w:rsidRDefault="00426B00" w:rsidP="0092139E">
      <w:pPr>
        <w:jc w:val="both"/>
      </w:pPr>
      <w:r w:rsidRPr="00426B00">
        <w:tab/>
      </w:r>
      <w:r w:rsidRPr="00426B00">
        <w:tab/>
        <w:t>E</w:t>
      </w:r>
      <w:r w:rsidRPr="00426B00">
        <w:rPr>
          <w:vertAlign w:val="subscript"/>
        </w:rPr>
        <w:t>Q</w:t>
      </w:r>
      <w:r w:rsidRPr="00426B00">
        <w:t xml:space="preserve">  =  (Pmaks) (LF) (waktu per triwulan)</w:t>
      </w:r>
    </w:p>
    <w:p w:rsidR="00426B00" w:rsidRPr="00426B00" w:rsidRDefault="00426B00" w:rsidP="0092139E">
      <w:pPr>
        <w:jc w:val="both"/>
      </w:pPr>
      <w:r w:rsidRPr="00426B00">
        <w:tab/>
      </w:r>
      <w:r w:rsidRPr="00426B00">
        <w:tab/>
        <w:t xml:space="preserve">      =   </w:t>
      </w:r>
      <w:r w:rsidRPr="00426B00">
        <w:rPr>
          <w:position w:val="-24"/>
        </w:rPr>
        <w:object w:dxaOrig="5600" w:dyaOrig="680">
          <v:shape id="_x0000_i1038" type="#_x0000_t75" style="width:279.95pt;height:33.85pt" o:ole="">
            <v:imagedata r:id="rId34" o:title=""/>
          </v:shape>
          <o:OLEObject Type="Embed" ProgID="Equation.3" ShapeID="_x0000_i1038" DrawAspect="Content" ObjectID="_1451598250" r:id="rId35"/>
        </w:object>
      </w:r>
    </w:p>
    <w:p w:rsidR="00426B00" w:rsidRPr="00426B00" w:rsidRDefault="00426B00" w:rsidP="0092139E">
      <w:pPr>
        <w:jc w:val="both"/>
      </w:pPr>
      <w:r w:rsidRPr="00426B00">
        <w:tab/>
        <w:t xml:space="preserve">    </w:t>
      </w:r>
    </w:p>
    <w:p w:rsidR="00426B00" w:rsidRPr="00426B00" w:rsidRDefault="00426B00" w:rsidP="0092139E">
      <w:pPr>
        <w:jc w:val="both"/>
      </w:pPr>
      <w:r w:rsidRPr="00426B00">
        <w:t xml:space="preserve"> Biaya modal per kWe.jam</w:t>
      </w:r>
    </w:p>
    <w:p w:rsidR="00426B00" w:rsidRPr="00426B00" w:rsidRDefault="00426B00" w:rsidP="0092139E">
      <w:pPr>
        <w:jc w:val="both"/>
      </w:pPr>
      <w:r w:rsidRPr="00426B00">
        <w:tab/>
      </w:r>
      <w:r w:rsidRPr="00426B00">
        <w:tab/>
        <w:t xml:space="preserve">     =  </w:t>
      </w:r>
      <w:r w:rsidRPr="00426B00">
        <w:rPr>
          <w:position w:val="-34"/>
        </w:rPr>
        <w:object w:dxaOrig="4800" w:dyaOrig="760">
          <v:shape id="_x0000_i1039" type="#_x0000_t75" style="width:240.2pt;height:38.15pt" o:ole="">
            <v:imagedata r:id="rId36" o:title=""/>
          </v:shape>
          <o:OLEObject Type="Embed" ProgID="Equation.3" ShapeID="_x0000_i1039" DrawAspect="Content" ObjectID="_1451598251" r:id="rId37"/>
        </w:object>
      </w:r>
    </w:p>
    <w:p w:rsidR="00426B00" w:rsidRPr="00426B00" w:rsidRDefault="00426B00" w:rsidP="0092139E">
      <w:pPr>
        <w:jc w:val="both"/>
      </w:pPr>
      <w:r w:rsidRPr="00426B00">
        <w:tab/>
      </w:r>
      <w:r w:rsidRPr="00426B00">
        <w:tab/>
        <w:t xml:space="preserve">     =  1,644 sen-dollar/ kWe. Jam</w:t>
      </w:r>
    </w:p>
    <w:p w:rsidR="00426B00" w:rsidRPr="00426B00" w:rsidRDefault="00426B00" w:rsidP="0092139E">
      <w:pPr>
        <w:jc w:val="both"/>
      </w:pPr>
      <w:r w:rsidRPr="00426B00">
        <w:tab/>
      </w:r>
      <w:r w:rsidRPr="00426B00">
        <w:tab/>
        <w:t xml:space="preserve">     =   16,44 mils/ kWe . jam</w:t>
      </w:r>
    </w:p>
    <w:p w:rsidR="00426B00" w:rsidRPr="00426B00" w:rsidRDefault="00426B00" w:rsidP="0092139E">
      <w:pPr>
        <w:jc w:val="both"/>
        <w:rPr>
          <w:b/>
        </w:rPr>
      </w:pPr>
      <w:r w:rsidRPr="00426B00">
        <w:rPr>
          <w:b/>
        </w:rPr>
        <w:t>b).  Biaya Operasi</w:t>
      </w:r>
    </w:p>
    <w:p w:rsidR="00432A18" w:rsidRDefault="00432A18" w:rsidP="0092139E">
      <w:pPr>
        <w:jc w:val="both"/>
        <w:rPr>
          <w:b/>
        </w:rPr>
      </w:pPr>
    </w:p>
    <w:p w:rsidR="00426B00" w:rsidRDefault="00426B00" w:rsidP="0092139E">
      <w:pPr>
        <w:jc w:val="both"/>
      </w:pPr>
      <w:r w:rsidRPr="00426B00">
        <w:t>Biaya satuan daya bahan bakar = 0,003413 X /</w:t>
      </w:r>
      <w:r w:rsidRPr="00426B00">
        <w:sym w:font="Symbol" w:char="F068"/>
      </w:r>
      <w:r w:rsidRPr="00426B00">
        <w:rPr>
          <w:vertAlign w:val="subscript"/>
        </w:rPr>
        <w:t>Th</w:t>
      </w:r>
      <w:r w:rsidRPr="00426B00">
        <w:t xml:space="preserve"> </w:t>
      </w:r>
    </w:p>
    <w:p w:rsidR="00432A18" w:rsidRPr="00426B00" w:rsidRDefault="00432A18" w:rsidP="0092139E">
      <w:pPr>
        <w:jc w:val="both"/>
      </w:pPr>
    </w:p>
    <w:p w:rsidR="00426B00" w:rsidRPr="00426B00" w:rsidRDefault="00426B00" w:rsidP="0092139E">
      <w:pPr>
        <w:ind w:left="720"/>
        <w:jc w:val="both"/>
      </w:pPr>
      <w:r w:rsidRPr="00426B00">
        <w:tab/>
        <w:t xml:space="preserve">=  </w:t>
      </w:r>
      <w:r w:rsidRPr="00426B00">
        <w:rPr>
          <w:position w:val="-28"/>
        </w:rPr>
        <w:object w:dxaOrig="4040" w:dyaOrig="660">
          <v:shape id="_x0000_i1040" type="#_x0000_t75" style="width:202.05pt;height:32.8pt" o:ole="">
            <v:imagedata r:id="rId38" o:title=""/>
          </v:shape>
          <o:OLEObject Type="Embed" ProgID="Equation.3" ShapeID="_x0000_i1040" DrawAspect="Content" ObjectID="_1451598252" r:id="rId39"/>
        </w:object>
      </w:r>
    </w:p>
    <w:p w:rsidR="00426B00" w:rsidRPr="00426B00" w:rsidRDefault="00426B00" w:rsidP="0092139E">
      <w:pPr>
        <w:jc w:val="both"/>
      </w:pPr>
      <w:r w:rsidRPr="00426B00">
        <w:tab/>
      </w:r>
      <w:r w:rsidRPr="00426B00">
        <w:tab/>
        <w:t>= 0,259 sen / kWe.jam  =  2,59 mils / kWe . jam</w:t>
      </w:r>
    </w:p>
    <w:p w:rsidR="00426B00" w:rsidRPr="00426B00" w:rsidRDefault="00426B00" w:rsidP="0092139E">
      <w:pPr>
        <w:jc w:val="both"/>
      </w:pPr>
    </w:p>
    <w:p w:rsidR="00426B00" w:rsidRDefault="00426B00" w:rsidP="0092139E">
      <w:pPr>
        <w:jc w:val="both"/>
      </w:pPr>
      <w:r w:rsidRPr="00426B00">
        <w:t>Upah karyawan ( anggap diperlukan 30 karyawan ):</w:t>
      </w:r>
    </w:p>
    <w:p w:rsidR="00432A18" w:rsidRPr="00426B00" w:rsidRDefault="00432A18" w:rsidP="0092139E">
      <w:pPr>
        <w:jc w:val="both"/>
      </w:pPr>
    </w:p>
    <w:p w:rsidR="00426B00" w:rsidRPr="00426B00" w:rsidRDefault="00426B00" w:rsidP="0092139E">
      <w:pPr>
        <w:ind w:firstLine="720"/>
        <w:jc w:val="both"/>
      </w:pPr>
      <w:r w:rsidRPr="00426B00">
        <w:rPr>
          <w:position w:val="-48"/>
        </w:rPr>
        <w:object w:dxaOrig="4120" w:dyaOrig="1080">
          <v:shape id="_x0000_i1041" type="#_x0000_t75" style="width:205.8pt;height:54.25pt" o:ole="">
            <v:imagedata r:id="rId40" o:title=""/>
          </v:shape>
          <o:OLEObject Type="Embed" ProgID="Equation.3" ShapeID="_x0000_i1041" DrawAspect="Content" ObjectID="_1451598253" r:id="rId41"/>
        </w:object>
      </w:r>
    </w:p>
    <w:p w:rsidR="00426B00" w:rsidRPr="00426B00" w:rsidRDefault="00426B00" w:rsidP="0092139E">
      <w:pPr>
        <w:ind w:firstLine="720"/>
        <w:jc w:val="both"/>
      </w:pPr>
      <w:r w:rsidRPr="00426B00">
        <w:tab/>
      </w:r>
      <w:r w:rsidRPr="00426B00">
        <w:tab/>
      </w:r>
      <w:r w:rsidRPr="00426B00">
        <w:tab/>
        <w:t xml:space="preserve">  = </w:t>
      </w:r>
      <w:r w:rsidRPr="00426B00">
        <w:rPr>
          <w:position w:val="-30"/>
        </w:rPr>
        <w:object w:dxaOrig="2220" w:dyaOrig="720">
          <v:shape id="_x0000_i1042" type="#_x0000_t75" style="width:111.2pt;height:36pt" o:ole="">
            <v:imagedata r:id="rId42" o:title=""/>
          </v:shape>
          <o:OLEObject Type="Embed" ProgID="Equation.3" ShapeID="_x0000_i1042" DrawAspect="Content" ObjectID="_1451598254" r:id="rId43"/>
        </w:object>
      </w:r>
    </w:p>
    <w:p w:rsidR="00426B00" w:rsidRPr="00426B00" w:rsidRDefault="00426B00" w:rsidP="0092139E">
      <w:pPr>
        <w:jc w:val="both"/>
      </w:pPr>
      <w:r w:rsidRPr="00426B00">
        <w:tab/>
      </w:r>
      <w:r w:rsidRPr="00426B00">
        <w:tab/>
      </w:r>
      <w:r w:rsidRPr="00426B00">
        <w:tab/>
      </w:r>
      <w:r w:rsidRPr="00426B00">
        <w:tab/>
        <w:t xml:space="preserve">  =  0,00977 sen-dollar / kWe . jam </w:t>
      </w:r>
    </w:p>
    <w:p w:rsidR="00426B00" w:rsidRDefault="00426B00" w:rsidP="0092139E">
      <w:pPr>
        <w:ind w:left="1440" w:firstLine="720"/>
        <w:jc w:val="both"/>
      </w:pPr>
      <w:r w:rsidRPr="00426B00">
        <w:t xml:space="preserve">              =  0,0977 mils / kWe . jam </w:t>
      </w:r>
    </w:p>
    <w:p w:rsidR="00432A18" w:rsidRPr="00426B00" w:rsidRDefault="00432A18" w:rsidP="0092139E">
      <w:pPr>
        <w:ind w:left="1440" w:firstLine="720"/>
        <w:jc w:val="both"/>
      </w:pPr>
    </w:p>
    <w:p w:rsidR="00426B00" w:rsidRDefault="00426B00" w:rsidP="0092139E">
      <w:pPr>
        <w:jc w:val="both"/>
        <w:rPr>
          <w:b/>
        </w:rPr>
      </w:pPr>
      <w:r w:rsidRPr="00432A18">
        <w:rPr>
          <w:b/>
        </w:rPr>
        <w:t>Jadi Biaya total ( diluar pajak, laba, dsb ) :</w:t>
      </w:r>
    </w:p>
    <w:p w:rsidR="00432A18" w:rsidRPr="00432A18" w:rsidRDefault="00432A18" w:rsidP="0092139E">
      <w:pPr>
        <w:jc w:val="both"/>
        <w:rPr>
          <w:b/>
        </w:rPr>
      </w:pPr>
    </w:p>
    <w:p w:rsidR="00426B00" w:rsidRDefault="00426B00" w:rsidP="0092139E">
      <w:pPr>
        <w:jc w:val="both"/>
      </w:pPr>
      <w:r w:rsidRPr="00426B00">
        <w:tab/>
      </w:r>
      <w:r w:rsidRPr="00426B00">
        <w:tab/>
      </w:r>
      <w:r w:rsidRPr="00426B00">
        <w:tab/>
      </w:r>
      <w:r w:rsidRPr="00426B00">
        <w:tab/>
        <w:t xml:space="preserve">  =  16,44 + 2,59 + 0.10</w:t>
      </w:r>
    </w:p>
    <w:p w:rsidR="00432A18" w:rsidRPr="00426B00" w:rsidRDefault="00432A18" w:rsidP="0092139E">
      <w:pPr>
        <w:jc w:val="both"/>
      </w:pPr>
    </w:p>
    <w:p w:rsidR="00426B00" w:rsidRPr="00432A18" w:rsidRDefault="00426B00" w:rsidP="0092139E">
      <w:pPr>
        <w:jc w:val="both"/>
        <w:rPr>
          <w:b/>
        </w:rPr>
      </w:pPr>
      <w:r w:rsidRPr="00426B00">
        <w:tab/>
      </w:r>
      <w:r w:rsidRPr="00426B00">
        <w:tab/>
      </w:r>
      <w:r w:rsidRPr="00426B00">
        <w:tab/>
      </w:r>
      <w:r w:rsidRPr="00426B00">
        <w:tab/>
        <w:t xml:space="preserve">  </w:t>
      </w:r>
      <w:r w:rsidRPr="00432A18">
        <w:rPr>
          <w:b/>
        </w:rPr>
        <w:t>=  19, 13 mils / kWe . jam</w:t>
      </w:r>
    </w:p>
    <w:p w:rsidR="00EF5489" w:rsidRPr="00426B00" w:rsidRDefault="00EF5489" w:rsidP="0092139E"/>
    <w:p w:rsidR="006C0941" w:rsidRPr="00426B00" w:rsidRDefault="006C0941" w:rsidP="0092139E"/>
    <w:sectPr w:rsidR="006C0941" w:rsidRPr="00426B00" w:rsidSect="0092139E">
      <w:footerReference w:type="default" r:id="rId44"/>
      <w:pgSz w:w="11907" w:h="16840" w:code="9"/>
      <w:pgMar w:top="1418" w:right="1418" w:bottom="1418" w:left="1985" w:header="720" w:footer="720" w:gutter="0"/>
      <w:pgNumType w:start="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FD7" w:rsidRDefault="00E21FD7" w:rsidP="006B1097">
      <w:r>
        <w:separator/>
      </w:r>
    </w:p>
  </w:endnote>
  <w:endnote w:type="continuationSeparator" w:id="1">
    <w:p w:rsidR="00E21FD7" w:rsidRDefault="00E21FD7" w:rsidP="006B10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70540"/>
      <w:docPartObj>
        <w:docPartGallery w:val="Page Numbers (Bottom of Page)"/>
        <w:docPartUnique/>
      </w:docPartObj>
    </w:sdtPr>
    <w:sdtEndPr/>
    <w:sdtContent>
      <w:p w:rsidR="003C6CE6" w:rsidRPr="0092139E" w:rsidRDefault="009022BA">
        <w:pPr>
          <w:pStyle w:val="Footer"/>
          <w:jc w:val="right"/>
        </w:pPr>
        <w:fldSimple w:instr=" PAGE   \* MERGEFORMAT ">
          <w:r w:rsidR="00227C6D">
            <w:rPr>
              <w:noProof/>
            </w:rPr>
            <w:t>16</w:t>
          </w:r>
        </w:fldSimple>
      </w:p>
    </w:sdtContent>
  </w:sdt>
  <w:p w:rsidR="003C6CE6" w:rsidRDefault="003C6C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FD7" w:rsidRDefault="00E21FD7" w:rsidP="006B1097">
      <w:r>
        <w:separator/>
      </w:r>
    </w:p>
  </w:footnote>
  <w:footnote w:type="continuationSeparator" w:id="1">
    <w:p w:rsidR="00E21FD7" w:rsidRDefault="00E21FD7" w:rsidP="006B10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50132"/>
    <w:multiLevelType w:val="hybridMultilevel"/>
    <w:tmpl w:val="CF3E3B04"/>
    <w:lvl w:ilvl="0" w:tplc="E2CAE1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8211A91"/>
    <w:multiLevelType w:val="hybridMultilevel"/>
    <w:tmpl w:val="D2766FAC"/>
    <w:lvl w:ilvl="0" w:tplc="CE844F30">
      <w:start w:val="1"/>
      <w:numFmt w:val="upperRoman"/>
      <w:lvlText w:val="%1."/>
      <w:lvlJc w:val="left"/>
      <w:pPr>
        <w:tabs>
          <w:tab w:val="num" w:pos="2160"/>
        </w:tabs>
        <w:ind w:left="2160" w:hanging="720"/>
      </w:pPr>
      <w:rPr>
        <w:rFonts w:ascii="Times New Roman" w:eastAsia="Times New Roman" w:hAnsi="Times New Roman" w:cs="Times New Roman"/>
      </w:rPr>
    </w:lvl>
    <w:lvl w:ilvl="1" w:tplc="087003E2">
      <w:start w:val="1"/>
      <w:numFmt w:val="decimal"/>
      <w:lvlText w:val="%2."/>
      <w:lvlJc w:val="center"/>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7FA5036">
      <w:start w:val="1"/>
      <w:numFmt w:val="lowerLetter"/>
      <w:lvlText w:val="%4)"/>
      <w:lvlJc w:val="left"/>
      <w:pPr>
        <w:ind w:left="3960" w:hanging="360"/>
      </w:pPr>
      <w:rPr>
        <w:rFonts w:hint="default"/>
        <w:b/>
      </w:rPr>
    </w:lvl>
    <w:lvl w:ilvl="4" w:tplc="33DAA59A">
      <w:start w:val="1"/>
      <w:numFmt w:val="decimal"/>
      <w:lvlText w:val="%5."/>
      <w:lvlJc w:val="left"/>
      <w:pPr>
        <w:ind w:left="4680" w:hanging="360"/>
      </w:pPr>
      <w:rPr>
        <w:rFonts w:hint="default"/>
        <w:b/>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E086192"/>
    <w:multiLevelType w:val="hybridMultilevel"/>
    <w:tmpl w:val="CC464D40"/>
    <w:lvl w:ilvl="0" w:tplc="C2420C8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B549E6"/>
    <w:multiLevelType w:val="multilevel"/>
    <w:tmpl w:val="CAFA9248"/>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2E4664F1"/>
    <w:multiLevelType w:val="hybridMultilevel"/>
    <w:tmpl w:val="97B21BA4"/>
    <w:lvl w:ilvl="0" w:tplc="E1E6D682">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0F53C4"/>
    <w:multiLevelType w:val="hybridMultilevel"/>
    <w:tmpl w:val="EC4E321E"/>
    <w:lvl w:ilvl="0" w:tplc="CE844F30">
      <w:start w:val="1"/>
      <w:numFmt w:val="upperRoman"/>
      <w:lvlText w:val="%1."/>
      <w:lvlJc w:val="left"/>
      <w:pPr>
        <w:tabs>
          <w:tab w:val="num" w:pos="2160"/>
        </w:tabs>
        <w:ind w:left="2160" w:hanging="720"/>
      </w:pPr>
      <w:rPr>
        <w:rFonts w:ascii="Times New Roman" w:eastAsia="Times New Roman" w:hAnsi="Times New Roman" w:cs="Times New Roman"/>
      </w:rPr>
    </w:lvl>
    <w:lvl w:ilvl="1" w:tplc="D430E736">
      <w:numFmt w:val="bullet"/>
      <w:lvlText w:val="-"/>
      <w:lvlJc w:val="left"/>
      <w:pPr>
        <w:tabs>
          <w:tab w:val="num" w:pos="2520"/>
        </w:tabs>
        <w:ind w:left="2520" w:hanging="360"/>
      </w:pPr>
      <w:rPr>
        <w:rFonts w:ascii="Times New Roman" w:eastAsia="Times New Roman" w:hAnsi="Times New Roman" w:cs="Times New Roman" w:hint="default"/>
      </w:rPr>
    </w:lvl>
    <w:lvl w:ilvl="2" w:tplc="0409001B">
      <w:start w:val="1"/>
      <w:numFmt w:val="lowerRoman"/>
      <w:lvlText w:val="%3."/>
      <w:lvlJc w:val="right"/>
      <w:pPr>
        <w:tabs>
          <w:tab w:val="num" w:pos="3240"/>
        </w:tabs>
        <w:ind w:left="3240" w:hanging="180"/>
      </w:pPr>
    </w:lvl>
    <w:lvl w:ilvl="3" w:tplc="07FA5036">
      <w:start w:val="1"/>
      <w:numFmt w:val="lowerLetter"/>
      <w:lvlText w:val="%4)"/>
      <w:lvlJc w:val="left"/>
      <w:pPr>
        <w:ind w:left="3960" w:hanging="360"/>
      </w:pPr>
      <w:rPr>
        <w:rFonts w:hint="default"/>
        <w:b/>
      </w:rPr>
    </w:lvl>
    <w:lvl w:ilvl="4" w:tplc="33DAA59A">
      <w:start w:val="1"/>
      <w:numFmt w:val="decimal"/>
      <w:lvlText w:val="%5."/>
      <w:lvlJc w:val="left"/>
      <w:pPr>
        <w:ind w:left="4680" w:hanging="360"/>
      </w:pPr>
      <w:rPr>
        <w:rFonts w:hint="default"/>
        <w:b/>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4E72429B"/>
    <w:multiLevelType w:val="hybridMultilevel"/>
    <w:tmpl w:val="EDCC3A34"/>
    <w:lvl w:ilvl="0" w:tplc="CE844F30">
      <w:start w:val="1"/>
      <w:numFmt w:val="upperRoman"/>
      <w:lvlText w:val="%1."/>
      <w:lvlJc w:val="left"/>
      <w:pPr>
        <w:tabs>
          <w:tab w:val="num" w:pos="2160"/>
        </w:tabs>
        <w:ind w:left="2160" w:hanging="720"/>
      </w:pPr>
      <w:rPr>
        <w:rFonts w:ascii="Times New Roman" w:eastAsia="Times New Roman" w:hAnsi="Times New Roman" w:cs="Times New Roman"/>
      </w:rPr>
    </w:lvl>
    <w:lvl w:ilvl="1" w:tplc="C2420C8A">
      <w:start w:val="1"/>
      <w:numFmt w:val="decimal"/>
      <w:lvlText w:val="%2."/>
      <w:lvlJc w:val="righ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7FA5036">
      <w:start w:val="1"/>
      <w:numFmt w:val="lowerLetter"/>
      <w:lvlText w:val="%4)"/>
      <w:lvlJc w:val="left"/>
      <w:pPr>
        <w:ind w:left="3960" w:hanging="360"/>
      </w:pPr>
      <w:rPr>
        <w:rFonts w:hint="default"/>
        <w:b/>
      </w:rPr>
    </w:lvl>
    <w:lvl w:ilvl="4" w:tplc="33DAA59A">
      <w:start w:val="1"/>
      <w:numFmt w:val="decimal"/>
      <w:lvlText w:val="%5."/>
      <w:lvlJc w:val="left"/>
      <w:pPr>
        <w:ind w:left="4680" w:hanging="360"/>
      </w:pPr>
      <w:rPr>
        <w:rFonts w:hint="default"/>
        <w:b/>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58767101"/>
    <w:multiLevelType w:val="multilevel"/>
    <w:tmpl w:val="F71EE7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945053F"/>
    <w:multiLevelType w:val="hybridMultilevel"/>
    <w:tmpl w:val="EF5088FA"/>
    <w:lvl w:ilvl="0" w:tplc="CE844F30">
      <w:start w:val="1"/>
      <w:numFmt w:val="upperRoman"/>
      <w:lvlText w:val="%1."/>
      <w:lvlJc w:val="left"/>
      <w:pPr>
        <w:tabs>
          <w:tab w:val="num" w:pos="2160"/>
        </w:tabs>
        <w:ind w:left="2160" w:hanging="720"/>
      </w:pPr>
      <w:rPr>
        <w:rFonts w:ascii="Times New Roman" w:eastAsia="Times New Roman" w:hAnsi="Times New Roman" w:cs="Times New Roman"/>
      </w:rPr>
    </w:lvl>
    <w:lvl w:ilvl="1" w:tplc="04090011">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7FA5036">
      <w:start w:val="1"/>
      <w:numFmt w:val="lowerLetter"/>
      <w:lvlText w:val="%4)"/>
      <w:lvlJc w:val="left"/>
      <w:pPr>
        <w:ind w:left="3960" w:hanging="360"/>
      </w:pPr>
      <w:rPr>
        <w:rFonts w:hint="default"/>
        <w:b/>
      </w:rPr>
    </w:lvl>
    <w:lvl w:ilvl="4" w:tplc="33DAA59A">
      <w:start w:val="1"/>
      <w:numFmt w:val="decimal"/>
      <w:lvlText w:val="%5."/>
      <w:lvlJc w:val="left"/>
      <w:pPr>
        <w:ind w:left="4680" w:hanging="360"/>
      </w:pPr>
      <w:rPr>
        <w:rFonts w:hint="default"/>
        <w:b/>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657E6ED7"/>
    <w:multiLevelType w:val="multilevel"/>
    <w:tmpl w:val="1EC4A0A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5"/>
  </w:num>
  <w:num w:numId="2">
    <w:abstractNumId w:val="9"/>
  </w:num>
  <w:num w:numId="3">
    <w:abstractNumId w:val="4"/>
  </w:num>
  <w:num w:numId="4">
    <w:abstractNumId w:val="7"/>
  </w:num>
  <w:num w:numId="5">
    <w:abstractNumId w:val="6"/>
  </w:num>
  <w:num w:numId="6">
    <w:abstractNumId w:val="3"/>
  </w:num>
  <w:num w:numId="7">
    <w:abstractNumId w:val="0"/>
  </w:num>
  <w:num w:numId="8">
    <w:abstractNumId w:val="2"/>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drawingGridHorizontalSpacing w:val="120"/>
  <w:displayHorizontalDrawingGridEvery w:val="2"/>
  <w:characterSpacingControl w:val="doNotCompress"/>
  <w:savePreviewPicture/>
  <w:footnotePr>
    <w:footnote w:id="0"/>
    <w:footnote w:id="1"/>
  </w:footnotePr>
  <w:endnotePr>
    <w:endnote w:id="0"/>
    <w:endnote w:id="1"/>
  </w:endnotePr>
  <w:compat/>
  <w:rsids>
    <w:rsidRoot w:val="00426B00"/>
    <w:rsid w:val="000201D6"/>
    <w:rsid w:val="000227FA"/>
    <w:rsid w:val="0002385F"/>
    <w:rsid w:val="00026CCB"/>
    <w:rsid w:val="00030C82"/>
    <w:rsid w:val="0003575F"/>
    <w:rsid w:val="000528E3"/>
    <w:rsid w:val="00064F42"/>
    <w:rsid w:val="000863A3"/>
    <w:rsid w:val="000D3A2A"/>
    <w:rsid w:val="000E7056"/>
    <w:rsid w:val="000F79E7"/>
    <w:rsid w:val="001120DC"/>
    <w:rsid w:val="001A0C84"/>
    <w:rsid w:val="001E3CAD"/>
    <w:rsid w:val="00210D6A"/>
    <w:rsid w:val="00227C6D"/>
    <w:rsid w:val="002700F3"/>
    <w:rsid w:val="002A6B09"/>
    <w:rsid w:val="002C1BAC"/>
    <w:rsid w:val="002E14F4"/>
    <w:rsid w:val="002E33C7"/>
    <w:rsid w:val="003319C9"/>
    <w:rsid w:val="0038440E"/>
    <w:rsid w:val="003C6CE6"/>
    <w:rsid w:val="004206DB"/>
    <w:rsid w:val="00426B00"/>
    <w:rsid w:val="00432A18"/>
    <w:rsid w:val="00481CB2"/>
    <w:rsid w:val="00497D1E"/>
    <w:rsid w:val="004B158A"/>
    <w:rsid w:val="004D50AA"/>
    <w:rsid w:val="004D56AF"/>
    <w:rsid w:val="00530309"/>
    <w:rsid w:val="00530D73"/>
    <w:rsid w:val="00540381"/>
    <w:rsid w:val="00591870"/>
    <w:rsid w:val="005C01ED"/>
    <w:rsid w:val="005C4E32"/>
    <w:rsid w:val="005E1E26"/>
    <w:rsid w:val="0062714E"/>
    <w:rsid w:val="00662A45"/>
    <w:rsid w:val="006B1097"/>
    <w:rsid w:val="006C0941"/>
    <w:rsid w:val="00711A79"/>
    <w:rsid w:val="007909E5"/>
    <w:rsid w:val="007B1596"/>
    <w:rsid w:val="00807997"/>
    <w:rsid w:val="00812B5A"/>
    <w:rsid w:val="0082587C"/>
    <w:rsid w:val="00847D95"/>
    <w:rsid w:val="00892695"/>
    <w:rsid w:val="008B2116"/>
    <w:rsid w:val="008D1269"/>
    <w:rsid w:val="008F0F98"/>
    <w:rsid w:val="009022BA"/>
    <w:rsid w:val="0092139E"/>
    <w:rsid w:val="00953D1A"/>
    <w:rsid w:val="009D2544"/>
    <w:rsid w:val="00A63DCB"/>
    <w:rsid w:val="00AA3861"/>
    <w:rsid w:val="00B63F9D"/>
    <w:rsid w:val="00BF74D8"/>
    <w:rsid w:val="00C36746"/>
    <w:rsid w:val="00C926EB"/>
    <w:rsid w:val="00CA18B2"/>
    <w:rsid w:val="00D85587"/>
    <w:rsid w:val="00E21FD7"/>
    <w:rsid w:val="00E33419"/>
    <w:rsid w:val="00E654B2"/>
    <w:rsid w:val="00EF5489"/>
    <w:rsid w:val="00F063A8"/>
    <w:rsid w:val="00F26E23"/>
    <w:rsid w:val="00F51DED"/>
    <w:rsid w:val="00F709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2" type="connector" idref="#_x0000_s10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B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B00"/>
    <w:pPr>
      <w:ind w:left="720"/>
      <w:contextualSpacing/>
    </w:pPr>
  </w:style>
  <w:style w:type="paragraph" w:styleId="BalloonText">
    <w:name w:val="Balloon Text"/>
    <w:basedOn w:val="Normal"/>
    <w:link w:val="BalloonTextChar"/>
    <w:uiPriority w:val="99"/>
    <w:semiHidden/>
    <w:unhideWhenUsed/>
    <w:rsid w:val="0038440E"/>
    <w:rPr>
      <w:rFonts w:ascii="Tahoma" w:hAnsi="Tahoma" w:cs="Tahoma"/>
      <w:sz w:val="16"/>
      <w:szCs w:val="16"/>
    </w:rPr>
  </w:style>
  <w:style w:type="character" w:customStyle="1" w:styleId="BalloonTextChar">
    <w:name w:val="Balloon Text Char"/>
    <w:basedOn w:val="DefaultParagraphFont"/>
    <w:link w:val="BalloonText"/>
    <w:uiPriority w:val="99"/>
    <w:semiHidden/>
    <w:rsid w:val="0038440E"/>
    <w:rPr>
      <w:rFonts w:ascii="Tahoma" w:eastAsia="Times New Roman" w:hAnsi="Tahoma" w:cs="Tahoma"/>
      <w:sz w:val="16"/>
      <w:szCs w:val="16"/>
    </w:rPr>
  </w:style>
  <w:style w:type="paragraph" w:customStyle="1" w:styleId="Default">
    <w:name w:val="Default"/>
    <w:rsid w:val="005E1E26"/>
    <w:pPr>
      <w:autoSpaceDE w:val="0"/>
      <w:autoSpaceDN w:val="0"/>
      <w:adjustRightInd w:val="0"/>
      <w:spacing w:after="0" w:line="240" w:lineRule="auto"/>
    </w:pPr>
    <w:rPr>
      <w:rFonts w:ascii="Trebuchet MS" w:hAnsi="Trebuchet MS" w:cs="Trebuchet MS"/>
      <w:color w:val="000000"/>
      <w:sz w:val="24"/>
      <w:szCs w:val="24"/>
    </w:rPr>
  </w:style>
  <w:style w:type="character" w:styleId="PlaceholderText">
    <w:name w:val="Placeholder Text"/>
    <w:basedOn w:val="DefaultParagraphFont"/>
    <w:uiPriority w:val="99"/>
    <w:semiHidden/>
    <w:rsid w:val="001120DC"/>
    <w:rPr>
      <w:color w:val="808080"/>
    </w:rPr>
  </w:style>
  <w:style w:type="paragraph" w:styleId="Header">
    <w:name w:val="header"/>
    <w:basedOn w:val="Normal"/>
    <w:link w:val="HeaderChar"/>
    <w:uiPriority w:val="99"/>
    <w:semiHidden/>
    <w:unhideWhenUsed/>
    <w:rsid w:val="006B1097"/>
    <w:pPr>
      <w:tabs>
        <w:tab w:val="center" w:pos="4680"/>
        <w:tab w:val="right" w:pos="9360"/>
      </w:tabs>
    </w:pPr>
  </w:style>
  <w:style w:type="character" w:customStyle="1" w:styleId="HeaderChar">
    <w:name w:val="Header Char"/>
    <w:basedOn w:val="DefaultParagraphFont"/>
    <w:link w:val="Header"/>
    <w:uiPriority w:val="99"/>
    <w:semiHidden/>
    <w:rsid w:val="006B10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1097"/>
    <w:pPr>
      <w:tabs>
        <w:tab w:val="center" w:pos="4680"/>
        <w:tab w:val="right" w:pos="9360"/>
      </w:tabs>
    </w:pPr>
  </w:style>
  <w:style w:type="character" w:customStyle="1" w:styleId="FooterChar">
    <w:name w:val="Footer Char"/>
    <w:basedOn w:val="DefaultParagraphFont"/>
    <w:link w:val="Footer"/>
    <w:uiPriority w:val="99"/>
    <w:rsid w:val="006B109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9" Type="http://schemas.openxmlformats.org/officeDocument/2006/relationships/oleObject" Target="embeddings/oleObject16.bin"/><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image" Target="media/image14.wmf"/><Relationship Id="rId42" Type="http://schemas.openxmlformats.org/officeDocument/2006/relationships/image" Target="media/image18.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oleObject" Target="embeddings/oleObject12.bin"/><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F3B6B-3FDB-4F70-81FA-848E30C6C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10</Pages>
  <Words>3173</Words>
  <Characters>18089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2014-01-18T17:52:00Z</cp:lastPrinted>
  <dcterms:created xsi:type="dcterms:W3CDTF">2013-06-06T13:35:00Z</dcterms:created>
  <dcterms:modified xsi:type="dcterms:W3CDTF">2014-01-18T17:57:00Z</dcterms:modified>
</cp:coreProperties>
</file>